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F4E6" w14:textId="77777777" w:rsidR="00DA15DA" w:rsidRDefault="00F32F73">
      <w:pPr>
        <w:spacing w:line="397" w:lineRule="auto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Møtereferat</w:t>
      </w:r>
    </w:p>
    <w:p w14:paraId="5F83CA4F" w14:textId="11939C9F" w:rsidR="00DA15DA" w:rsidRDefault="00F32F73">
      <w:pPr>
        <w:spacing w:line="397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Styremøte </w:t>
      </w:r>
      <w:r w:rsidR="00F17F0A">
        <w:rPr>
          <w:sz w:val="48"/>
          <w:szCs w:val="48"/>
        </w:rPr>
        <w:t>17</w:t>
      </w:r>
      <w:r w:rsidR="00D34AF0">
        <w:rPr>
          <w:sz w:val="48"/>
          <w:szCs w:val="48"/>
        </w:rPr>
        <w:t>.</w:t>
      </w:r>
      <w:r w:rsidR="004A010C">
        <w:rPr>
          <w:sz w:val="48"/>
          <w:szCs w:val="48"/>
        </w:rPr>
        <w:t>1</w:t>
      </w:r>
      <w:r w:rsidR="00F17F0A">
        <w:rPr>
          <w:sz w:val="48"/>
          <w:szCs w:val="48"/>
        </w:rPr>
        <w:t>1</w:t>
      </w:r>
      <w:r>
        <w:rPr>
          <w:sz w:val="48"/>
          <w:szCs w:val="48"/>
        </w:rPr>
        <w:t>.20</w:t>
      </w:r>
      <w:r w:rsidR="008808E1">
        <w:rPr>
          <w:sz w:val="48"/>
          <w:szCs w:val="48"/>
        </w:rPr>
        <w:t>2</w:t>
      </w:r>
      <w:r w:rsidR="00D34AF0">
        <w:rPr>
          <w:sz w:val="48"/>
          <w:szCs w:val="48"/>
        </w:rPr>
        <w:t>1</w:t>
      </w:r>
      <w:r>
        <w:rPr>
          <w:noProof/>
          <w:sz w:val="48"/>
          <w:szCs w:val="48"/>
        </w:rPr>
        <w:drawing>
          <wp:inline distT="114300" distB="114300" distL="114300" distR="114300" wp14:anchorId="68510507" wp14:editId="073AC1BA">
            <wp:extent cx="3371850" cy="3371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F51FB9" w14:textId="77777777" w:rsidR="00DA15DA" w:rsidRDefault="00DA15DA">
      <w:pPr>
        <w:rPr>
          <w:sz w:val="48"/>
          <w:szCs w:val="48"/>
        </w:rPr>
      </w:pPr>
    </w:p>
    <w:p w14:paraId="1FCEF30C" w14:textId="77777777" w:rsidR="00DA15DA" w:rsidRDefault="00DA15DA">
      <w:pPr>
        <w:rPr>
          <w:sz w:val="48"/>
          <w:szCs w:val="48"/>
        </w:rPr>
      </w:pPr>
    </w:p>
    <w:tbl>
      <w:tblPr>
        <w:tblStyle w:val="a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055"/>
        <w:gridCol w:w="3810"/>
      </w:tblGrid>
      <w:tr w:rsidR="00DA15DA" w14:paraId="3CF5764C" w14:textId="77777777">
        <w:trPr>
          <w:trHeight w:val="80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C9FB" w14:textId="6A85484D" w:rsidR="00DA15DA" w:rsidRDefault="00F32F73">
            <w:pPr>
              <w:spacing w:line="345" w:lineRule="auto"/>
            </w:pPr>
            <w:r>
              <w:rPr>
                <w:b/>
              </w:rPr>
              <w:t>Dato:</w:t>
            </w:r>
            <w:r>
              <w:t xml:space="preserve"> </w:t>
            </w:r>
            <w:r w:rsidR="00F17F0A">
              <w:t>17</w:t>
            </w:r>
            <w:r w:rsidR="008808E1">
              <w:t>.</w:t>
            </w:r>
            <w:r w:rsidR="004A010C">
              <w:t>1</w:t>
            </w:r>
            <w:r w:rsidR="00F17F0A">
              <w:t>1</w:t>
            </w:r>
            <w:r w:rsidR="008808E1">
              <w:t>.202</w:t>
            </w:r>
            <w:r w:rsidR="000B13EA">
              <w:t>1</w:t>
            </w:r>
          </w:p>
          <w:p w14:paraId="26A78BFC" w14:textId="77777777" w:rsidR="00DA15DA" w:rsidRDefault="00DA15DA"/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084F" w14:textId="34852D60" w:rsidR="00DA15DA" w:rsidRDefault="00F32F73">
            <w:pPr>
              <w:spacing w:line="345" w:lineRule="auto"/>
            </w:pPr>
            <w:r>
              <w:rPr>
                <w:b/>
              </w:rPr>
              <w:t xml:space="preserve">Møteleder: </w:t>
            </w:r>
            <w:r w:rsidR="003831D6">
              <w:rPr>
                <w:bCs/>
              </w:rPr>
              <w:t>Aurora Buan</w:t>
            </w:r>
          </w:p>
        </w:tc>
      </w:tr>
      <w:tr w:rsidR="00DA15DA" w14:paraId="34A7D9A2" w14:textId="77777777">
        <w:trPr>
          <w:trHeight w:val="54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12E8" w14:textId="0DF403B9" w:rsidR="00DA15DA" w:rsidRDefault="00F32F73">
            <w:pPr>
              <w:spacing w:line="345" w:lineRule="auto"/>
            </w:pPr>
            <w:r>
              <w:rPr>
                <w:b/>
              </w:rPr>
              <w:t>Sted</w:t>
            </w:r>
            <w:r>
              <w:t xml:space="preserve">: </w:t>
            </w:r>
            <w:r w:rsidR="000B13EA">
              <w:t>Teams</w:t>
            </w:r>
            <w:r w:rsidR="008808E1">
              <w:t xml:space="preserve"> grunnet Covid-19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2B32" w14:textId="33F0D818" w:rsidR="00DA15DA" w:rsidRDefault="00F32F73">
            <w:pPr>
              <w:spacing w:line="345" w:lineRule="auto"/>
            </w:pPr>
            <w:r>
              <w:rPr>
                <w:b/>
              </w:rPr>
              <w:t>Referent:</w:t>
            </w:r>
            <w:r w:rsidR="00D34AF0">
              <w:t xml:space="preserve"> </w:t>
            </w:r>
            <w:r w:rsidR="00F17F0A">
              <w:t>Gurli Meyer</w:t>
            </w:r>
          </w:p>
        </w:tc>
      </w:tr>
    </w:tbl>
    <w:p w14:paraId="2654E5BC" w14:textId="77777777" w:rsidR="00DA15DA" w:rsidRDefault="00DA15DA"/>
    <w:p w14:paraId="21FE1485" w14:textId="77777777" w:rsidR="00DA15DA" w:rsidRDefault="00DA15DA"/>
    <w:tbl>
      <w:tblPr>
        <w:tblStyle w:val="a0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6045"/>
        <w:gridCol w:w="2820"/>
      </w:tblGrid>
      <w:tr w:rsidR="00DA15DA" w14:paraId="70A9BACB" w14:textId="77777777">
        <w:trPr>
          <w:trHeight w:val="10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C8A0" w14:textId="0D354E93" w:rsidR="00DA15DA" w:rsidRDefault="00F32F73" w:rsidP="000D1F1F">
            <w:proofErr w:type="gramStart"/>
            <w:r>
              <w:t>Tilstede</w:t>
            </w:r>
            <w:proofErr w:type="gramEnd"/>
            <w:r>
              <w:t>:</w:t>
            </w:r>
            <w:r w:rsidR="008808E1">
              <w:t xml:space="preserve"> </w:t>
            </w:r>
            <w:r w:rsidR="000B13EA">
              <w:t>Lillian Uthus Mathisen</w:t>
            </w:r>
            <w:r w:rsidR="00383036">
              <w:t xml:space="preserve"> (delvis)</w:t>
            </w:r>
            <w:r w:rsidR="008808E1">
              <w:t xml:space="preserve">, </w:t>
            </w:r>
            <w:r w:rsidR="00687B43">
              <w:t>Ida-Kat</w:t>
            </w:r>
            <w:r w:rsidR="009F1A61">
              <w:t>h</w:t>
            </w:r>
            <w:r w:rsidR="00687B43">
              <w:t>rin</w:t>
            </w:r>
            <w:r w:rsidR="009D7ABA">
              <w:t xml:space="preserve"> Gjerstad </w:t>
            </w:r>
            <w:proofErr w:type="spellStart"/>
            <w:r w:rsidR="009D7ABA">
              <w:t>Nerbø</w:t>
            </w:r>
            <w:r w:rsidR="00E354AB">
              <w:t>vik</w:t>
            </w:r>
            <w:proofErr w:type="spellEnd"/>
            <w:r w:rsidR="009D7ABA">
              <w:t>,</w:t>
            </w:r>
            <w:r w:rsidR="00687B43">
              <w:t xml:space="preserve"> </w:t>
            </w:r>
            <w:r w:rsidR="00684336">
              <w:t>Torunn Nordvik</w:t>
            </w:r>
            <w:r w:rsidR="00243D4E">
              <w:t xml:space="preserve">, </w:t>
            </w:r>
            <w:r w:rsidR="00886789">
              <w:t>Gry Tvedten Aune</w:t>
            </w:r>
            <w:r w:rsidR="003831D6">
              <w:t>, Aurora Buan</w:t>
            </w:r>
            <w:r w:rsidR="004E2A9F">
              <w:t>, Gurli Meyer</w:t>
            </w:r>
            <w:r w:rsidR="000D1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F1106">
              <w:t>Marte Finseraas</w:t>
            </w:r>
          </w:p>
          <w:p w14:paraId="042C94DF" w14:textId="5D9D339C" w:rsidR="000D1F1F" w:rsidRPr="000D1F1F" w:rsidRDefault="000D1F1F" w:rsidP="000D1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E99B" w14:textId="77777777" w:rsidR="00DA15DA" w:rsidRDefault="00F32F73">
            <w:pPr>
              <w:spacing w:line="345" w:lineRule="auto"/>
            </w:pPr>
            <w:r>
              <w:t>Sendes til: alle i styret</w:t>
            </w:r>
          </w:p>
        </w:tc>
      </w:tr>
      <w:tr w:rsidR="00DA15DA" w14:paraId="4D046DCD" w14:textId="77777777">
        <w:trPr>
          <w:trHeight w:val="5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1FBA" w14:textId="60F2DE6D" w:rsidR="00DA15DA" w:rsidRDefault="00F32F73">
            <w:pPr>
              <w:spacing w:line="345" w:lineRule="auto"/>
            </w:pPr>
            <w:r>
              <w:lastRenderedPageBreak/>
              <w:t xml:space="preserve">Forfall: </w:t>
            </w:r>
            <w:r w:rsidR="00CF1106">
              <w:t xml:space="preserve">Julie Meyer Nielsen </w:t>
            </w:r>
          </w:p>
          <w:p w14:paraId="3A6FF5A2" w14:textId="4FB8AC1B" w:rsidR="006B15AE" w:rsidRDefault="006B15AE">
            <w:pPr>
              <w:spacing w:line="345" w:lineRule="auto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134D" w14:textId="77777777" w:rsidR="00DA15DA" w:rsidRDefault="00F32F73">
            <w:pPr>
              <w:spacing w:line="345" w:lineRule="auto"/>
            </w:pPr>
            <w:r>
              <w:t>Postes på hjemmesiden.</w:t>
            </w:r>
          </w:p>
        </w:tc>
      </w:tr>
    </w:tbl>
    <w:p w14:paraId="3DF542FD" w14:textId="77777777" w:rsidR="00DA15DA" w:rsidRDefault="00DA15DA"/>
    <w:tbl>
      <w:tblPr>
        <w:tblStyle w:val="a1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90"/>
        <w:gridCol w:w="1800"/>
      </w:tblGrid>
      <w:tr w:rsidR="00DA15DA" w14:paraId="63BE6480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C4DF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t>Sak nr.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5422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t>Tekst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943D" w14:textId="77777777" w:rsidR="00DA15DA" w:rsidRDefault="00F32F73">
            <w:pPr>
              <w:spacing w:line="345" w:lineRule="auto"/>
              <w:jc w:val="center"/>
              <w:rPr>
                <w:b/>
              </w:rPr>
            </w:pPr>
            <w:r>
              <w:rPr>
                <w:b/>
              </w:rPr>
              <w:t>Ansvar</w:t>
            </w:r>
          </w:p>
          <w:p w14:paraId="1A73B39E" w14:textId="77777777" w:rsidR="00DA15DA" w:rsidRDefault="00DA15DA">
            <w:pPr>
              <w:widowControl w:val="0"/>
              <w:spacing w:line="240" w:lineRule="auto"/>
            </w:pPr>
          </w:p>
        </w:tc>
      </w:tr>
      <w:tr w:rsidR="00DA15DA" w14:paraId="68DE4D1C" w14:textId="77777777" w:rsidTr="00727560">
        <w:trPr>
          <w:trHeight w:val="1247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73DE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FB29" w14:textId="767CFAD2" w:rsidR="00FD3A94" w:rsidRDefault="00387FEF" w:rsidP="0044110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Generelle saker</w:t>
            </w:r>
            <w:r w:rsidR="0044110F">
              <w:rPr>
                <w:b/>
                <w:bCs/>
                <w:u w:val="single"/>
              </w:rPr>
              <w:t xml:space="preserve"> v/</w:t>
            </w:r>
            <w:r w:rsidR="000013AA">
              <w:rPr>
                <w:b/>
                <w:bCs/>
                <w:u w:val="single"/>
              </w:rPr>
              <w:t>Aurora Buan</w:t>
            </w:r>
          </w:p>
          <w:p w14:paraId="1D9CD55B" w14:textId="77777777" w:rsidR="00692E79" w:rsidRDefault="00692E79" w:rsidP="0044110F">
            <w:pPr>
              <w:rPr>
                <w:b/>
                <w:bCs/>
              </w:rPr>
            </w:pPr>
          </w:p>
          <w:p w14:paraId="5428248D" w14:textId="275C734C" w:rsidR="00333D3A" w:rsidRPr="00525632" w:rsidRDefault="00684958" w:rsidP="00C16047">
            <w:pPr>
              <w:rPr>
                <w:b/>
                <w:bCs/>
              </w:rPr>
            </w:pPr>
            <w:r>
              <w:rPr>
                <w:b/>
                <w:bCs/>
              </w:rPr>
              <w:t>Lokallagsmøtet v/Gurli</w:t>
            </w:r>
          </w:p>
          <w:p w14:paraId="4142A011" w14:textId="374C1582" w:rsidR="00687942" w:rsidRDefault="007828FC" w:rsidP="00CF1106">
            <w:r>
              <w:t xml:space="preserve">Vellykket </w:t>
            </w:r>
            <w:r w:rsidR="00FD024B">
              <w:t xml:space="preserve">lokallagsmøte med gode foredrag, </w:t>
            </w:r>
            <w:r w:rsidR="00CE244B">
              <w:t>inspirerende</w:t>
            </w:r>
            <w:r w:rsidR="00FD024B">
              <w:t xml:space="preserve"> seminarer og flott fest med prisoverrekkelser på kvelden.</w:t>
            </w:r>
            <w:r w:rsidR="00E96123">
              <w:t xml:space="preserve"> </w:t>
            </w:r>
            <w:r w:rsidR="00FD024B">
              <w:t xml:space="preserve"> </w:t>
            </w:r>
          </w:p>
          <w:p w14:paraId="7949479B" w14:textId="0B4D079D" w:rsidR="00CE244B" w:rsidRDefault="00CE244B" w:rsidP="00CF1106"/>
          <w:p w14:paraId="2529C0B8" w14:textId="4FC123A8" w:rsidR="00CE244B" w:rsidRDefault="00CE244B" w:rsidP="00CF1106">
            <w:r>
              <w:t xml:space="preserve">Ekstraordinært årsmøte hadde avstemning over framtiden til </w:t>
            </w:r>
            <w:r w:rsidR="004D4C15">
              <w:t xml:space="preserve">medlemsbladet </w:t>
            </w:r>
            <w:r>
              <w:t>Islandshesten i papir utgave. Dette er klubbens medl</w:t>
            </w:r>
            <w:r w:rsidR="002F1AF4">
              <w:t>emsblad. Det ble stemt for å beholde bladet i papirversjon.</w:t>
            </w:r>
            <w:r w:rsidR="00806AC1">
              <w:t xml:space="preserve"> Se</w:t>
            </w:r>
            <w:r w:rsidR="002F1AF4">
              <w:t xml:space="preserve"> </w:t>
            </w:r>
            <w:r w:rsidR="00806AC1" w:rsidRPr="00806AC1">
              <w:t>https://nihf.no/</w:t>
            </w:r>
            <w:r w:rsidR="00806AC1">
              <w:t>.</w:t>
            </w:r>
          </w:p>
          <w:p w14:paraId="36C3DEAB" w14:textId="58A15B91" w:rsidR="00E920FD" w:rsidRPr="00727560" w:rsidRDefault="00E920FD" w:rsidP="00CF1106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EA8A" w14:textId="09435882" w:rsidR="00654D53" w:rsidRDefault="00412036" w:rsidP="000F6406">
            <w:r>
              <w:t xml:space="preserve"> </w:t>
            </w:r>
          </w:p>
          <w:p w14:paraId="6DA42A9F" w14:textId="77777777" w:rsidR="00654D53" w:rsidRDefault="00654D53" w:rsidP="000F6406"/>
          <w:p w14:paraId="0CC5E22D" w14:textId="77777777" w:rsidR="00654D53" w:rsidRDefault="00654D53" w:rsidP="000F6406"/>
          <w:p w14:paraId="728B663E" w14:textId="679DB943" w:rsidR="00654D53" w:rsidRPr="000F6406" w:rsidRDefault="00654D53" w:rsidP="000F6406"/>
        </w:tc>
      </w:tr>
      <w:tr w:rsidR="00DA15DA" w14:paraId="461127BC" w14:textId="77777777" w:rsidTr="003B6BA2">
        <w:trPr>
          <w:trHeight w:val="731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1D4A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7B7B" w14:textId="77777777" w:rsidR="003309D8" w:rsidRDefault="00E248CE" w:rsidP="00BB5118">
            <w:pPr>
              <w:rPr>
                <w:b/>
                <w:bCs/>
                <w:u w:val="single"/>
              </w:rPr>
            </w:pPr>
            <w:r w:rsidRPr="00FB2CDF">
              <w:rPr>
                <w:b/>
                <w:bCs/>
                <w:u w:val="single"/>
              </w:rPr>
              <w:t xml:space="preserve">Sekretær v/ </w:t>
            </w:r>
            <w:r w:rsidR="00733099" w:rsidRPr="00FB2CDF">
              <w:rPr>
                <w:b/>
                <w:bCs/>
                <w:u w:val="single"/>
              </w:rPr>
              <w:t>Lillian</w:t>
            </w:r>
            <w:r w:rsidR="009D7ABA">
              <w:rPr>
                <w:b/>
                <w:bCs/>
                <w:u w:val="single"/>
              </w:rPr>
              <w:t xml:space="preserve"> U. Mathisen</w:t>
            </w:r>
          </w:p>
          <w:p w14:paraId="07FB35BB" w14:textId="77777777" w:rsidR="00E76724" w:rsidRDefault="00E76724" w:rsidP="00BB5118">
            <w:pPr>
              <w:rPr>
                <w:b/>
                <w:bCs/>
              </w:rPr>
            </w:pPr>
          </w:p>
          <w:p w14:paraId="6C330D7A" w14:textId="4810B08A" w:rsidR="00B17545" w:rsidRDefault="00CA4C8E" w:rsidP="00BB5118">
            <w:pPr>
              <w:rPr>
                <w:b/>
                <w:bCs/>
              </w:rPr>
            </w:pPr>
            <w:r w:rsidRPr="00CA4C8E">
              <w:rPr>
                <w:b/>
                <w:bCs/>
              </w:rPr>
              <w:t>Årsmøtepapirer</w:t>
            </w:r>
          </w:p>
          <w:p w14:paraId="4DCC9BF1" w14:textId="0A9B364E" w:rsidR="00CA4C8E" w:rsidRPr="00CA4C8E" w:rsidRDefault="00383036" w:rsidP="004A552C">
            <w:r>
              <w:t>Årsberetningene fra de ulike komiteene skal inn til Lillian for sammenstilling til årsmøtet</w:t>
            </w:r>
            <w:r w:rsidR="00572082">
              <w:t xml:space="preserve">. Vi setter frist til neste </w:t>
            </w:r>
            <w:r w:rsidR="00BC76C8">
              <w:t>styremøte</w:t>
            </w:r>
            <w:r w:rsidR="004D4C15">
              <w:t xml:space="preserve"> som er satt til </w:t>
            </w:r>
            <w:r w:rsidR="00F8423B">
              <w:t>mandag 13/12 klokken 19:30 med oppmøte fysisk på Egon i Stjørdal klokken 18.30</w:t>
            </w:r>
            <w:r w:rsidR="00BC76C8">
              <w:t xml:space="preserve">. Innkalling til årsmøte skal annonseres en måned før. </w:t>
            </w:r>
            <w:r w:rsidR="00132D39">
              <w:t xml:space="preserve">Vi sikter mot årsmøte mot slutten av januar. Forslag til saker som skal opp på årsmøtet må </w:t>
            </w:r>
            <w:r w:rsidR="00D7573D">
              <w:t>inn før neste styremøte</w:t>
            </w:r>
            <w:r w:rsidR="00A00ADB">
              <w:t>.</w:t>
            </w:r>
            <w:r w:rsidR="00CE08B4">
              <w:t xml:space="preserve"> Ta </w:t>
            </w:r>
            <w:r w:rsidR="00D7573D">
              <w:t>et punkt i år</w:t>
            </w:r>
            <w:r w:rsidR="002124FE">
              <w:t>s</w:t>
            </w:r>
            <w:r w:rsidR="00D7573D">
              <w:t xml:space="preserve">møtet der vi kan diskuterer </w:t>
            </w:r>
            <w:r w:rsidR="00A9157C">
              <w:t>regler for kurs</w:t>
            </w:r>
            <w:r w:rsidR="00D7573D">
              <w:t>påmeld</w:t>
            </w:r>
            <w:r w:rsidR="002124FE">
              <w:t>ing</w:t>
            </w:r>
            <w:r w:rsidR="00A9157C">
              <w:t xml:space="preserve"> og gyldig avbud </w:t>
            </w:r>
            <w:r w:rsidR="002124FE">
              <w:t>som gir</w:t>
            </w:r>
            <w:r w:rsidR="00A9157C">
              <w:t xml:space="preserve"> refusjon av utgift. </w:t>
            </w:r>
            <w:r w:rsidR="00E21B48">
              <w:t>I årsmøtet er det ønskelig å ha en dialog med medlemmene på ønsker for medlemsmøter. Det er og</w:t>
            </w:r>
            <w:r w:rsidR="007279EB">
              <w:t>så ønsket å gå igjennom status for et framtidig anlegg i Orkdal.</w:t>
            </w:r>
          </w:p>
          <w:p w14:paraId="1436A08E" w14:textId="77777777" w:rsidR="004A552C" w:rsidRDefault="004A552C" w:rsidP="009A4A2E">
            <w:pPr>
              <w:rPr>
                <w:b/>
                <w:bCs/>
              </w:rPr>
            </w:pPr>
          </w:p>
          <w:p w14:paraId="3D874F62" w14:textId="4274C1AB" w:rsidR="00CA4C8E" w:rsidRPr="00CA4C8E" w:rsidRDefault="009A4A2E" w:rsidP="009A4A2E">
            <w:pPr>
              <w:rPr>
                <w:b/>
                <w:bCs/>
              </w:rPr>
            </w:pPr>
            <w:r w:rsidRPr="009A4A2E">
              <w:rPr>
                <w:b/>
                <w:bCs/>
              </w:rPr>
              <w:t>T</w:t>
            </w:r>
            <w:r w:rsidR="00CA4C8E" w:rsidRPr="00CA4C8E">
              <w:rPr>
                <w:b/>
                <w:bCs/>
              </w:rPr>
              <w:t>erminliste 2022</w:t>
            </w:r>
          </w:p>
          <w:p w14:paraId="71EFB7CD" w14:textId="4636B900" w:rsidR="00827200" w:rsidRPr="00284AA0" w:rsidRDefault="00BC76C8" w:rsidP="00CC7E60">
            <w:r>
              <w:t xml:space="preserve">Kommer fra komiteene. </w:t>
            </w:r>
            <w:r w:rsidR="00436C35">
              <w:t>Så godt det er mulig før fristen som er styremøte</w:t>
            </w:r>
            <w:r w:rsidR="002124FE">
              <w:t>t 13. desember</w:t>
            </w:r>
            <w:r w:rsidR="00436C35">
              <w:t xml:space="preserve">.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2E5C" w14:textId="77777777" w:rsidR="00DA15DA" w:rsidRDefault="00DA15DA">
            <w:pPr>
              <w:widowControl w:val="0"/>
              <w:spacing w:line="240" w:lineRule="auto"/>
            </w:pPr>
          </w:p>
          <w:p w14:paraId="5563FB95" w14:textId="77777777" w:rsidR="008161DE" w:rsidRDefault="008161DE">
            <w:pPr>
              <w:widowControl w:val="0"/>
              <w:spacing w:line="240" w:lineRule="auto"/>
            </w:pPr>
          </w:p>
          <w:p w14:paraId="151AA5B4" w14:textId="77777777" w:rsidR="001E5304" w:rsidRDefault="001E5304" w:rsidP="008961D0"/>
          <w:p w14:paraId="3615713A" w14:textId="72C2E5E5" w:rsidR="001E5304" w:rsidRDefault="001E5304" w:rsidP="008961D0"/>
          <w:p w14:paraId="5CB27A78" w14:textId="3A53A609" w:rsidR="001E5304" w:rsidRPr="008961D0" w:rsidRDefault="001E5304" w:rsidP="00A2421A"/>
        </w:tc>
      </w:tr>
      <w:tr w:rsidR="00DA15DA" w14:paraId="0F425E48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1E7B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1D97" w14:textId="769FE2D1" w:rsidR="00DA15DA" w:rsidRDefault="003D1797" w:rsidP="00FB2CDF">
            <w:pPr>
              <w:rPr>
                <w:b/>
                <w:bCs/>
                <w:u w:val="single"/>
              </w:rPr>
            </w:pPr>
            <w:r w:rsidRPr="00FB2CDF">
              <w:rPr>
                <w:b/>
                <w:bCs/>
                <w:u w:val="single"/>
              </w:rPr>
              <w:t xml:space="preserve">Økonomi </w:t>
            </w:r>
            <w:r w:rsidR="00853389">
              <w:rPr>
                <w:b/>
                <w:bCs/>
                <w:u w:val="single"/>
              </w:rPr>
              <w:t>–</w:t>
            </w:r>
            <w:r w:rsidR="0071365E">
              <w:rPr>
                <w:b/>
                <w:bCs/>
                <w:u w:val="single"/>
              </w:rPr>
              <w:t xml:space="preserve"> </w:t>
            </w:r>
            <w:r w:rsidR="00853389">
              <w:rPr>
                <w:b/>
                <w:bCs/>
                <w:u w:val="single"/>
              </w:rPr>
              <w:t>v/Gry Tvedten Aune</w:t>
            </w:r>
          </w:p>
          <w:p w14:paraId="08E40468" w14:textId="77777777" w:rsidR="00383036" w:rsidRDefault="00383036" w:rsidP="00452219"/>
          <w:p w14:paraId="1DF6C7BD" w14:textId="394E9A69" w:rsidR="00452219" w:rsidRDefault="00A74BAF" w:rsidP="00452219">
            <w:r>
              <w:t>Gry framl</w:t>
            </w:r>
            <w:r w:rsidR="00383036">
              <w:t>a</w:t>
            </w:r>
            <w:r>
              <w:t xml:space="preserve"> resultatet for 2021</w:t>
            </w:r>
            <w:r w:rsidR="00EF1E22">
              <w:t xml:space="preserve">. Frist for rapportering av resultat for </w:t>
            </w:r>
            <w:proofErr w:type="spellStart"/>
            <w:r w:rsidR="00EF1E22">
              <w:t>Mountain</w:t>
            </w:r>
            <w:proofErr w:type="spellEnd"/>
            <w:r w:rsidR="00EF1E22">
              <w:t xml:space="preserve"> </w:t>
            </w:r>
            <w:proofErr w:type="spellStart"/>
            <w:r w:rsidR="00383036">
              <w:t>G</w:t>
            </w:r>
            <w:r w:rsidR="00EF1E22">
              <w:t>aits</w:t>
            </w:r>
            <w:proofErr w:type="spellEnd"/>
            <w:r w:rsidR="00663A74">
              <w:t xml:space="preserve"> og kurskomiteen</w:t>
            </w:r>
            <w:r w:rsidR="00B956B9">
              <w:t xml:space="preserve"> er 13. Desember som er neste styremøte.</w:t>
            </w:r>
            <w:r w:rsidR="00663A74">
              <w:t xml:space="preserve"> </w:t>
            </w:r>
          </w:p>
          <w:p w14:paraId="1BA3682F" w14:textId="77777777" w:rsidR="00383036" w:rsidRDefault="00383036" w:rsidP="00CF1106">
            <w:pPr>
              <w:rPr>
                <w:b/>
                <w:bCs/>
              </w:rPr>
            </w:pPr>
          </w:p>
          <w:p w14:paraId="1EB46CCA" w14:textId="178670D5" w:rsidR="00CF1106" w:rsidRDefault="001751CD" w:rsidP="00CF1106">
            <w:pPr>
              <w:rPr>
                <w:b/>
                <w:bCs/>
              </w:rPr>
            </w:pPr>
            <w:r>
              <w:rPr>
                <w:b/>
                <w:bCs/>
              </w:rPr>
              <w:t>Budsjett 2022</w:t>
            </w:r>
          </w:p>
          <w:p w14:paraId="723E0664" w14:textId="7C86EDFB" w:rsidR="00536BFA" w:rsidRPr="00E76724" w:rsidRDefault="001D0735" w:rsidP="00CF1106">
            <w:r>
              <w:t>Gry g</w:t>
            </w:r>
            <w:r w:rsidR="00383036">
              <w:t xml:space="preserve">ikk </w:t>
            </w:r>
            <w:r>
              <w:t xml:space="preserve">igjennom </w:t>
            </w:r>
            <w:r w:rsidR="004C53B3">
              <w:t xml:space="preserve">budsjett for 2022. </w:t>
            </w:r>
            <w:r w:rsidR="00F56F8C">
              <w:t xml:space="preserve">Vi tenker at </w:t>
            </w:r>
            <w:r w:rsidR="00B956B9">
              <w:t>styret</w:t>
            </w:r>
            <w:r w:rsidR="00F56F8C">
              <w:t xml:space="preserve"> kan foreslår et mer r</w:t>
            </w:r>
            <w:r w:rsidR="001950A7">
              <w:t>o</w:t>
            </w:r>
            <w:r w:rsidR="00F56F8C">
              <w:t>msli</w:t>
            </w:r>
            <w:r w:rsidR="001950A7">
              <w:t>g budsjett for 2022 slik at vi spiser litt av overskuddet</w:t>
            </w:r>
            <w:r w:rsidR="00406B87">
              <w:t xml:space="preserve"> som ligger i de</w:t>
            </w:r>
            <w:r w:rsidR="00383036">
              <w:t>n</w:t>
            </w:r>
            <w:r w:rsidR="00406B87">
              <w:t xml:space="preserve"> akkumulerte </w:t>
            </w:r>
            <w:r w:rsidR="00002380">
              <w:t>kontobeholdning</w:t>
            </w:r>
            <w:r w:rsidR="00406B87">
              <w:t xml:space="preserve"> fra </w:t>
            </w:r>
            <w:r w:rsidR="00383036">
              <w:t>tidligere</w:t>
            </w:r>
            <w:r w:rsidR="00406B87">
              <w:t xml:space="preserve"> år</w:t>
            </w:r>
            <w:r w:rsidR="001950A7">
              <w:t xml:space="preserve">. </w:t>
            </w:r>
            <w:r w:rsidR="004C53B3">
              <w:t xml:space="preserve">Årsmøtet </w:t>
            </w:r>
            <w:r w:rsidR="00002380">
              <w:t xml:space="preserve">må godkjenne styrets </w:t>
            </w:r>
            <w:r w:rsidR="004C53B3">
              <w:t>vurderer</w:t>
            </w:r>
            <w:r w:rsidR="00665649">
              <w:t xml:space="preserve">. For å få opp deltakelsen på kurs, aktiviteter og stevner foreslår vi </w:t>
            </w:r>
            <w:r w:rsidR="00A17D9D">
              <w:t>at hver</w:t>
            </w:r>
            <w:r w:rsidR="001950A7">
              <w:t xml:space="preserve"> </w:t>
            </w:r>
            <w:r w:rsidR="00686E9F">
              <w:t>komite</w:t>
            </w:r>
            <w:r w:rsidR="001950A7">
              <w:t xml:space="preserve"> f</w:t>
            </w:r>
            <w:r w:rsidR="00406B87">
              <w:t>å</w:t>
            </w:r>
            <w:r w:rsidR="001950A7">
              <w:t xml:space="preserve">r </w:t>
            </w:r>
            <w:r w:rsidR="00686E9F">
              <w:t>en mer romslig sum</w:t>
            </w:r>
            <w:r w:rsidR="00A17D9D">
              <w:t>. Vi</w:t>
            </w:r>
            <w:r w:rsidR="00686E9F">
              <w:t xml:space="preserve"> må fortsatt </w:t>
            </w:r>
            <w:r w:rsidR="00284792">
              <w:t>ha som mål</w:t>
            </w:r>
            <w:r w:rsidR="00686E9F">
              <w:t xml:space="preserve"> </w:t>
            </w:r>
            <w:r w:rsidR="004B371A">
              <w:t xml:space="preserve">å holde </w:t>
            </w:r>
            <w:r w:rsidR="00494AD8">
              <w:t xml:space="preserve">de reviderte </w:t>
            </w:r>
            <w:r w:rsidR="004B371A">
              <w:t>budsjette</w:t>
            </w:r>
            <w:r w:rsidR="00383036">
              <w:t>ne</w:t>
            </w:r>
            <w:r w:rsidR="00FA00A5">
              <w:t xml:space="preserve"> for 2022</w:t>
            </w:r>
            <w:r w:rsidR="004B371A">
              <w:t xml:space="preserve">. </w:t>
            </w:r>
            <w:r w:rsidR="00663A74">
              <w:t xml:space="preserve">Tall for </w:t>
            </w:r>
            <w:proofErr w:type="spellStart"/>
            <w:r w:rsidR="00663A74">
              <w:t>Mountain</w:t>
            </w:r>
            <w:proofErr w:type="spellEnd"/>
            <w:r w:rsidR="00663A74">
              <w:t xml:space="preserve"> </w:t>
            </w:r>
            <w:proofErr w:type="spellStart"/>
            <w:r w:rsidR="00383036">
              <w:t>G</w:t>
            </w:r>
            <w:r w:rsidR="00663A74">
              <w:t>aits</w:t>
            </w:r>
            <w:proofErr w:type="spellEnd"/>
            <w:r w:rsidR="00663A74">
              <w:t>, kurskomiteen</w:t>
            </w:r>
            <w:r w:rsidR="00CE08B4">
              <w:t xml:space="preserve"> og medlemsmøter</w:t>
            </w:r>
            <w:r w:rsidR="00D40010">
              <w:t xml:space="preserve"> må inn før neste styremøte 13. september</w:t>
            </w:r>
            <w:r w:rsidR="00CE08B4">
              <w:t xml:space="preserve">.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FFE7" w14:textId="77777777" w:rsidR="00DA15DA" w:rsidRDefault="00DA15DA">
            <w:pPr>
              <w:widowControl w:val="0"/>
              <w:spacing w:line="240" w:lineRule="auto"/>
            </w:pPr>
          </w:p>
          <w:p w14:paraId="78B48CCC" w14:textId="77777777" w:rsidR="001E5304" w:rsidRDefault="001E5304">
            <w:pPr>
              <w:widowControl w:val="0"/>
              <w:spacing w:line="240" w:lineRule="auto"/>
            </w:pPr>
          </w:p>
          <w:p w14:paraId="00040229" w14:textId="31495685" w:rsidR="002F60CD" w:rsidRDefault="002F60CD">
            <w:pPr>
              <w:widowControl w:val="0"/>
              <w:spacing w:line="240" w:lineRule="auto"/>
            </w:pPr>
          </w:p>
          <w:p w14:paraId="508812B4" w14:textId="63A6797C" w:rsidR="00DA4D7D" w:rsidRDefault="00DA4D7D">
            <w:pPr>
              <w:widowControl w:val="0"/>
              <w:spacing w:line="240" w:lineRule="auto"/>
            </w:pPr>
          </w:p>
        </w:tc>
      </w:tr>
      <w:tr w:rsidR="007B1EFB" w14:paraId="3054DD74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163D" w14:textId="42C072B3" w:rsidR="007B1EFB" w:rsidRDefault="007B1EFB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BB2C" w14:textId="77777777" w:rsidR="007B1EFB" w:rsidRDefault="00F76896" w:rsidP="00FB2CD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Kurskomiteen v/Ida Katrin Gjerstad </w:t>
            </w:r>
            <w:proofErr w:type="spellStart"/>
            <w:r>
              <w:rPr>
                <w:b/>
                <w:bCs/>
                <w:u w:val="single"/>
              </w:rPr>
              <w:t>Nerbøvik</w:t>
            </w:r>
            <w:proofErr w:type="spellEnd"/>
          </w:p>
          <w:p w14:paraId="41D08D49" w14:textId="77777777" w:rsidR="001B33EE" w:rsidRDefault="001B33EE" w:rsidP="00FB2CDF"/>
          <w:p w14:paraId="339DD84D" w14:textId="77777777" w:rsidR="00900957" w:rsidRDefault="00900957" w:rsidP="00900957">
            <w:pPr>
              <w:rPr>
                <w:b/>
                <w:bCs/>
              </w:rPr>
            </w:pPr>
            <w:r w:rsidRPr="00900957">
              <w:rPr>
                <w:b/>
                <w:bCs/>
              </w:rPr>
              <w:t>Årsberetning 2021 </w:t>
            </w:r>
          </w:p>
          <w:p w14:paraId="0EC96704" w14:textId="5F64BAA8" w:rsidR="00900957" w:rsidRDefault="006843DC" w:rsidP="00900957">
            <w:r>
              <w:t xml:space="preserve">Ida skriver en tekst til årsberetning. Mye avlysninger og </w:t>
            </w:r>
            <w:r w:rsidR="000F41C2">
              <w:t>noe underskudd</w:t>
            </w:r>
            <w:r w:rsidR="00FA00A5">
              <w:t xml:space="preserve"> grunnet få påmeldte</w:t>
            </w:r>
            <w:r w:rsidR="000F41C2">
              <w:t xml:space="preserve"> blir rapportert inn. </w:t>
            </w:r>
          </w:p>
          <w:p w14:paraId="29ED8C60" w14:textId="5F81BFCB" w:rsidR="00900957" w:rsidRPr="00900957" w:rsidRDefault="00900957" w:rsidP="00900957">
            <w:pPr>
              <w:rPr>
                <w:b/>
                <w:bCs/>
              </w:rPr>
            </w:pPr>
          </w:p>
          <w:p w14:paraId="192EF640" w14:textId="77777777" w:rsidR="00900957" w:rsidRPr="00900957" w:rsidRDefault="00900957" w:rsidP="00900957">
            <w:pPr>
              <w:rPr>
                <w:b/>
                <w:bCs/>
              </w:rPr>
            </w:pPr>
            <w:r w:rsidRPr="00900957">
              <w:rPr>
                <w:b/>
                <w:bCs/>
              </w:rPr>
              <w:t>Budsjett 2022 </w:t>
            </w:r>
          </w:p>
          <w:p w14:paraId="467D0AA0" w14:textId="7A4EB55B" w:rsidR="00900957" w:rsidRDefault="000F41C2" w:rsidP="00900957">
            <w:r>
              <w:t xml:space="preserve">Ida kommer med et utkast før neste styremøte 13. desember. </w:t>
            </w:r>
          </w:p>
          <w:p w14:paraId="15C4A2DC" w14:textId="77777777" w:rsidR="00900957" w:rsidRPr="00900957" w:rsidRDefault="00900957" w:rsidP="00900957"/>
          <w:p w14:paraId="39A9B1A5" w14:textId="497FCA34" w:rsidR="00900957" w:rsidRPr="00900957" w:rsidRDefault="00900957" w:rsidP="00900957">
            <w:pPr>
              <w:rPr>
                <w:b/>
                <w:bCs/>
              </w:rPr>
            </w:pPr>
            <w:r w:rsidRPr="00900957">
              <w:rPr>
                <w:b/>
                <w:bCs/>
              </w:rPr>
              <w:t>Terminliste  </w:t>
            </w:r>
          </w:p>
          <w:p w14:paraId="27A13256" w14:textId="77FBFF0B" w:rsidR="00B51BDB" w:rsidRDefault="000F41C2" w:rsidP="00CF1106">
            <w:r>
              <w:t>Kurskomiteen har</w:t>
            </w:r>
            <w:r w:rsidR="00D64044">
              <w:t xml:space="preserve"> dialog med ulik</w:t>
            </w:r>
            <w:r w:rsidR="00176595">
              <w:t>e instruktører</w:t>
            </w:r>
            <w:r w:rsidR="00AE05CD">
              <w:t xml:space="preserve">. </w:t>
            </w:r>
            <w:r w:rsidR="005648A5">
              <w:t>Forslag om flere nye</w:t>
            </w:r>
            <w:r w:rsidR="00874353">
              <w:t xml:space="preserve"> instruktører</w:t>
            </w:r>
            <w:r w:rsidR="004D191D">
              <w:t xml:space="preserve"> kommer opp i møtet</w:t>
            </w:r>
            <w:r w:rsidR="00874353">
              <w:t xml:space="preserve">. </w:t>
            </w:r>
            <w:r w:rsidR="002E0631">
              <w:t>Forslag om å støtte opp om nyutdannede instruktører</w:t>
            </w:r>
            <w:r w:rsidR="004D191D">
              <w:t xml:space="preserve"> tas med videre</w:t>
            </w:r>
            <w:r w:rsidR="002E0631">
              <w:t xml:space="preserve">. </w:t>
            </w:r>
            <w:r w:rsidR="00A82F41">
              <w:t xml:space="preserve">Bruke lokale ressurser og eventuelt Bjørn </w:t>
            </w:r>
            <w:proofErr w:type="spellStart"/>
            <w:r w:rsidR="00A82F41">
              <w:t>Kjersem</w:t>
            </w:r>
            <w:proofErr w:type="spellEnd"/>
            <w:r w:rsidR="00A82F41">
              <w:t xml:space="preserve"> på hestehåndtering</w:t>
            </w:r>
            <w:r w:rsidR="004D191D">
              <w:t>skurs</w:t>
            </w:r>
            <w:r w:rsidR="00A82F41">
              <w:t>.</w:t>
            </w:r>
            <w:r w:rsidR="00B9084F">
              <w:t xml:space="preserve"> Mere sosialt samvær i forbindelse med kursene</w:t>
            </w:r>
            <w:r w:rsidR="009902AB">
              <w:t xml:space="preserve"> er ønsket fra alle i styret</w:t>
            </w:r>
            <w:r w:rsidR="00B9084F">
              <w:t xml:space="preserve">. </w:t>
            </w:r>
            <w:r w:rsidR="00D51D34">
              <w:t>Det er stemning for å kjøre kursene med</w:t>
            </w:r>
            <w:r w:rsidR="00D240B0">
              <w:t xml:space="preserve"> forhåndsgodkjenning</w:t>
            </w:r>
            <w:r w:rsidR="00027932">
              <w:t xml:space="preserve"> om</w:t>
            </w:r>
            <w:r w:rsidR="00D51D34">
              <w:t xml:space="preserve"> å </w:t>
            </w:r>
            <w:r w:rsidR="00027932">
              <w:t>gi tilskudd til kurser</w:t>
            </w:r>
            <w:r w:rsidR="00B65A84">
              <w:t xml:space="preserve"> gjennom å la klubben gå med underskudd i 2022</w:t>
            </w:r>
            <w:r w:rsidR="00027932">
              <w:t xml:space="preserve">. </w:t>
            </w:r>
          </w:p>
          <w:p w14:paraId="72A2E884" w14:textId="188DDB1E" w:rsidR="00E51C22" w:rsidRPr="00F76896" w:rsidRDefault="00E51C22" w:rsidP="008D01E0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382E" w14:textId="77777777" w:rsidR="007B1EFB" w:rsidRDefault="007B1EFB">
            <w:pPr>
              <w:widowControl w:val="0"/>
              <w:spacing w:line="240" w:lineRule="auto"/>
            </w:pPr>
          </w:p>
          <w:p w14:paraId="6EBEFF4B" w14:textId="2FDADBEF" w:rsidR="008C186D" w:rsidRDefault="008C186D">
            <w:pPr>
              <w:widowControl w:val="0"/>
              <w:spacing w:line="240" w:lineRule="auto"/>
            </w:pPr>
          </w:p>
        </w:tc>
      </w:tr>
      <w:tr w:rsidR="00DA15DA" w14:paraId="0A771981" w14:textId="77777777" w:rsidTr="00383036">
        <w:trPr>
          <w:trHeight w:val="589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8EA6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BF67" w14:textId="77777777" w:rsidR="009E530C" w:rsidRDefault="003309D8" w:rsidP="003A439E">
            <w:pPr>
              <w:rPr>
                <w:b/>
                <w:bCs/>
                <w:u w:val="single"/>
              </w:rPr>
            </w:pPr>
            <w:r w:rsidRPr="00141B6E">
              <w:rPr>
                <w:b/>
                <w:bCs/>
                <w:u w:val="single"/>
              </w:rPr>
              <w:t>Aktivitetskomite v/ Marte Finseraas</w:t>
            </w:r>
          </w:p>
          <w:p w14:paraId="1CC8D6A9" w14:textId="77777777" w:rsidR="00266B73" w:rsidRDefault="00266B73" w:rsidP="00EB4602"/>
          <w:p w14:paraId="066C7521" w14:textId="77777777" w:rsidR="00CD20BE" w:rsidRDefault="00CD20BE" w:rsidP="00CD20BE">
            <w:pPr>
              <w:rPr>
                <w:b/>
                <w:bCs/>
              </w:rPr>
            </w:pPr>
            <w:r w:rsidRPr="00900957">
              <w:rPr>
                <w:b/>
                <w:bCs/>
              </w:rPr>
              <w:t>Årsberetning 2021 </w:t>
            </w:r>
          </w:p>
          <w:p w14:paraId="09D61BD4" w14:textId="1EAC3445" w:rsidR="00CD20BE" w:rsidRDefault="006D1D7E" w:rsidP="00CD20BE">
            <w:r>
              <w:t>Mest oppslutning om tur</w:t>
            </w:r>
            <w:r w:rsidR="003F2D6B">
              <w:t>er</w:t>
            </w:r>
            <w:r>
              <w:t xml:space="preserve"> som er lokale og gratis. Rekrutthelgen er en </w:t>
            </w:r>
            <w:r w:rsidR="000C5237">
              <w:t xml:space="preserve">suksess. En pr år er nok. </w:t>
            </w:r>
            <w:r w:rsidR="008446EF">
              <w:t xml:space="preserve">Årsberetning sendes </w:t>
            </w:r>
            <w:r w:rsidR="00FF5B93">
              <w:t>Lillian.</w:t>
            </w:r>
            <w:r w:rsidR="003F2D6B">
              <w:t xml:space="preserve"> Aktivitet som ungdomsgruppen ønsker </w:t>
            </w:r>
            <w:r w:rsidR="00383036">
              <w:t xml:space="preserve">å gjennomføre bør </w:t>
            </w:r>
            <w:r w:rsidR="003F2D6B">
              <w:t>innarbeide</w:t>
            </w:r>
            <w:r w:rsidR="00383036">
              <w:t>s</w:t>
            </w:r>
            <w:r w:rsidR="003F2D6B">
              <w:t xml:space="preserve"> i </w:t>
            </w:r>
            <w:proofErr w:type="spellStart"/>
            <w:r w:rsidR="003F2D6B">
              <w:t>aktiviteskomiteen</w:t>
            </w:r>
            <w:proofErr w:type="spellEnd"/>
            <w:r w:rsidR="003F2D6B">
              <w:t>.</w:t>
            </w:r>
          </w:p>
          <w:p w14:paraId="75F64743" w14:textId="77777777" w:rsidR="00CD20BE" w:rsidRPr="00900957" w:rsidRDefault="00CD20BE" w:rsidP="00CD20BE">
            <w:pPr>
              <w:rPr>
                <w:b/>
                <w:bCs/>
              </w:rPr>
            </w:pPr>
          </w:p>
          <w:p w14:paraId="0418DED6" w14:textId="77777777" w:rsidR="00CD20BE" w:rsidRPr="00900957" w:rsidRDefault="00CD20BE" w:rsidP="00CD20BE">
            <w:pPr>
              <w:rPr>
                <w:b/>
                <w:bCs/>
              </w:rPr>
            </w:pPr>
            <w:r w:rsidRPr="00900957">
              <w:rPr>
                <w:b/>
                <w:bCs/>
              </w:rPr>
              <w:t>Budsjett 2022 </w:t>
            </w:r>
          </w:p>
          <w:p w14:paraId="49297735" w14:textId="1772C622" w:rsidR="00CD20BE" w:rsidRDefault="005D1508" w:rsidP="00CD20BE">
            <w:r>
              <w:t>Eventuelle endringer sendes</w:t>
            </w:r>
            <w:r w:rsidR="0003267B">
              <w:t xml:space="preserve"> Gry</w:t>
            </w:r>
            <w:r>
              <w:t xml:space="preserve"> før 13. Desember. </w:t>
            </w:r>
          </w:p>
          <w:p w14:paraId="56CF0053" w14:textId="77777777" w:rsidR="00CD20BE" w:rsidRPr="00900957" w:rsidRDefault="00CD20BE" w:rsidP="00CD20BE"/>
          <w:p w14:paraId="5E4C4259" w14:textId="77777777" w:rsidR="00CD20BE" w:rsidRPr="00900957" w:rsidRDefault="00CD20BE" w:rsidP="00CD20BE">
            <w:pPr>
              <w:rPr>
                <w:b/>
                <w:bCs/>
              </w:rPr>
            </w:pPr>
            <w:r w:rsidRPr="00900957">
              <w:rPr>
                <w:b/>
                <w:bCs/>
              </w:rPr>
              <w:t>Terminliste  </w:t>
            </w:r>
          </w:p>
          <w:p w14:paraId="2E9A3423" w14:textId="09982A90" w:rsidR="00CD20BE" w:rsidRDefault="0003267B" w:rsidP="00CD20BE">
            <w:r>
              <w:t xml:space="preserve">Avventer sport og kurs slik at sosialdager ikke kolliderer med stevner og kurs. </w:t>
            </w:r>
            <w:r w:rsidR="000C5237">
              <w:t>Ønsker også temakvelder.</w:t>
            </w:r>
            <w:r w:rsidR="00957641">
              <w:t xml:space="preserve"> Litt</w:t>
            </w:r>
            <w:r w:rsidR="00C61936">
              <w:t xml:space="preserve"> bredt anslag for alt for avl, veterinær, </w:t>
            </w:r>
            <w:proofErr w:type="spellStart"/>
            <w:r w:rsidR="00C61936">
              <w:t>skoing</w:t>
            </w:r>
            <w:proofErr w:type="spellEnd"/>
            <w:r w:rsidR="008446EF">
              <w:t>, mv.</w:t>
            </w:r>
            <w:r w:rsidR="000C5237">
              <w:t xml:space="preserve"> Og ønsker </w:t>
            </w:r>
            <w:r w:rsidR="0041595F">
              <w:t>tilbud</w:t>
            </w:r>
            <w:r w:rsidR="000C5237">
              <w:t xml:space="preserve"> til de som ikke </w:t>
            </w:r>
            <w:r w:rsidR="0041595F">
              <w:t xml:space="preserve">rir konkurranse. En runde med klær. </w:t>
            </w:r>
            <w:hyperlink r:id="rId10" w:history="1">
              <w:r w:rsidR="008D6205" w:rsidRPr="000666B9">
                <w:rPr>
                  <w:rStyle w:val="Hyperkobling"/>
                </w:rPr>
                <w:t>https://www.meistaradeild.is/</w:t>
              </w:r>
            </w:hyperlink>
            <w:r w:rsidR="008D6205">
              <w:t xml:space="preserve"> på ulike møtesteder. Et tilbud til ungdommer. </w:t>
            </w:r>
            <w:r w:rsidR="00BF26EB">
              <w:t>Gjen</w:t>
            </w:r>
            <w:r w:rsidR="008446EF">
              <w:t>å</w:t>
            </w:r>
            <w:r w:rsidR="00BF26EB">
              <w:t>p</w:t>
            </w:r>
            <w:r w:rsidR="008446EF">
              <w:t>n</w:t>
            </w:r>
            <w:r w:rsidR="00BF26EB">
              <w:t xml:space="preserve">ingsfest kommer. Pengene står i 2 </w:t>
            </w:r>
            <w:r w:rsidR="00957641">
              <w:t xml:space="preserve">år så de kan brukes i 2022. </w:t>
            </w:r>
            <w:r w:rsidR="008446EF">
              <w:t>Vi savner samholdet i klubben.</w:t>
            </w:r>
          </w:p>
          <w:p w14:paraId="53B6BCD5" w14:textId="694E930E" w:rsidR="006344CE" w:rsidRPr="0034785E" w:rsidRDefault="006344CE" w:rsidP="00CF1106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426F6" w14:textId="77777777" w:rsidR="00A92E8F" w:rsidRDefault="00A92E8F" w:rsidP="00F67CF5"/>
          <w:p w14:paraId="6FCE65B3" w14:textId="77777777" w:rsidR="00A92E8F" w:rsidRDefault="00A92E8F" w:rsidP="00F67CF5"/>
          <w:p w14:paraId="66A8BB50" w14:textId="77777777" w:rsidR="00547B73" w:rsidRDefault="00547B73" w:rsidP="00F67CF5"/>
          <w:p w14:paraId="24772946" w14:textId="5C20855A" w:rsidR="00547B73" w:rsidRPr="00F67CF5" w:rsidRDefault="00547B73" w:rsidP="00F67CF5"/>
        </w:tc>
      </w:tr>
      <w:tr w:rsidR="00DA15DA" w14:paraId="48ACB351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A30C0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E2C9" w14:textId="4266CD52" w:rsidR="00DA15DA" w:rsidRDefault="00B04DDA" w:rsidP="00684812">
            <w:pPr>
              <w:rPr>
                <w:b/>
                <w:bCs/>
                <w:u w:val="single"/>
              </w:rPr>
            </w:pPr>
            <w:r w:rsidRPr="003F71A2">
              <w:rPr>
                <w:b/>
                <w:bCs/>
                <w:u w:val="single"/>
              </w:rPr>
              <w:t xml:space="preserve">Sportskomite v/ </w:t>
            </w:r>
            <w:r w:rsidR="006F5A1F">
              <w:rPr>
                <w:b/>
                <w:bCs/>
                <w:u w:val="single"/>
              </w:rPr>
              <w:t>Torunn Nordvik</w:t>
            </w:r>
          </w:p>
          <w:p w14:paraId="7CDF8B2B" w14:textId="77777777" w:rsidR="00C72811" w:rsidRPr="003F71A2" w:rsidRDefault="00C72811" w:rsidP="00684812">
            <w:pPr>
              <w:rPr>
                <w:b/>
                <w:bCs/>
                <w:u w:val="single"/>
              </w:rPr>
            </w:pPr>
          </w:p>
          <w:p w14:paraId="08A2E615" w14:textId="77777777" w:rsidR="00CD20BE" w:rsidRDefault="00CD20BE" w:rsidP="00CD20BE">
            <w:pPr>
              <w:rPr>
                <w:b/>
                <w:bCs/>
              </w:rPr>
            </w:pPr>
            <w:r w:rsidRPr="00900957">
              <w:rPr>
                <w:b/>
                <w:bCs/>
              </w:rPr>
              <w:t>Årsberetning 2021 </w:t>
            </w:r>
          </w:p>
          <w:p w14:paraId="6C615B7D" w14:textId="18626578" w:rsidR="00CD20BE" w:rsidRDefault="00FC5AB2" w:rsidP="00CD20BE">
            <w:r>
              <w:t>Sendes Lillian</w:t>
            </w:r>
            <w:r w:rsidR="00D101C8">
              <w:t xml:space="preserve"> før 13. Desember. </w:t>
            </w:r>
          </w:p>
          <w:p w14:paraId="6DFFBC86" w14:textId="77777777" w:rsidR="00CD20BE" w:rsidRPr="00900957" w:rsidRDefault="00CD20BE" w:rsidP="00CD20BE">
            <w:pPr>
              <w:rPr>
                <w:b/>
                <w:bCs/>
              </w:rPr>
            </w:pPr>
          </w:p>
          <w:p w14:paraId="06F05319" w14:textId="77777777" w:rsidR="00CD20BE" w:rsidRPr="00900957" w:rsidRDefault="00CD20BE" w:rsidP="00CD20BE">
            <w:pPr>
              <w:rPr>
                <w:b/>
                <w:bCs/>
              </w:rPr>
            </w:pPr>
            <w:r w:rsidRPr="00900957">
              <w:rPr>
                <w:b/>
                <w:bCs/>
              </w:rPr>
              <w:t>Budsjett 2022 </w:t>
            </w:r>
          </w:p>
          <w:p w14:paraId="4CB0A7A5" w14:textId="16940E91" w:rsidR="00CD20BE" w:rsidRDefault="00FC5AB2" w:rsidP="00CD20BE">
            <w:r>
              <w:t>Har sendt til Gry</w:t>
            </w:r>
            <w:r w:rsidR="00345A61">
              <w:t>.</w:t>
            </w:r>
            <w:r w:rsidR="00D101C8">
              <w:t xml:space="preserve"> Justert budsjett sendes før 13.desember.</w:t>
            </w:r>
          </w:p>
          <w:p w14:paraId="301C3C4F" w14:textId="77777777" w:rsidR="00CD20BE" w:rsidRPr="00900957" w:rsidRDefault="00CD20BE" w:rsidP="00CD20BE"/>
          <w:p w14:paraId="46427499" w14:textId="77777777" w:rsidR="00CD20BE" w:rsidRPr="00900957" w:rsidRDefault="00CD20BE" w:rsidP="00CD20BE">
            <w:pPr>
              <w:rPr>
                <w:b/>
                <w:bCs/>
              </w:rPr>
            </w:pPr>
            <w:r w:rsidRPr="00900957">
              <w:rPr>
                <w:b/>
                <w:bCs/>
              </w:rPr>
              <w:t>Terminliste  </w:t>
            </w:r>
          </w:p>
          <w:p w14:paraId="7E7FD982" w14:textId="11DF96C6" w:rsidR="00CD20BE" w:rsidRDefault="00094127" w:rsidP="00CD20BE">
            <w:r>
              <w:t>Sendes Lillian så fort som mulig</w:t>
            </w:r>
            <w:r w:rsidR="007D7842">
              <w:t>.</w:t>
            </w:r>
            <w:r w:rsidR="00CB1F2F">
              <w:t xml:space="preserve"> Best mulig oppdatert liste sendes senest 13. </w:t>
            </w:r>
            <w:r w:rsidR="00CD29D9">
              <w:t>Desember.</w:t>
            </w:r>
            <w:r w:rsidR="007D7842">
              <w:t xml:space="preserve"> </w:t>
            </w:r>
            <w:r w:rsidR="00CD29D9">
              <w:t>Komiteen t</w:t>
            </w:r>
            <w:r w:rsidR="007D7842">
              <w:t>renger å finn</w:t>
            </w:r>
            <w:r w:rsidR="00DA2F9E">
              <w:t>e</w:t>
            </w:r>
            <w:r w:rsidR="007D7842">
              <w:t xml:space="preserve"> en plass til Vinterstevnet. Det blir kanskje Øya</w:t>
            </w:r>
            <w:r w:rsidR="00A611BE">
              <w:t>.</w:t>
            </w:r>
            <w:r w:rsidR="007E3507">
              <w:t xml:space="preserve"> Det diskutere</w:t>
            </w:r>
            <w:r w:rsidR="00CD29D9">
              <w:t>s</w:t>
            </w:r>
            <w:r w:rsidR="007E3507">
              <w:t xml:space="preserve"> hvilke arenaer som skal benyttes til hvilke stevner</w:t>
            </w:r>
            <w:r w:rsidR="00DA2F9E">
              <w:t>. S</w:t>
            </w:r>
            <w:r w:rsidR="00C1114E">
              <w:t xml:space="preserve">portskomiteen tar en ny vurdering av fordelingen av stevner. </w:t>
            </w:r>
            <w:proofErr w:type="spellStart"/>
            <w:r w:rsidR="00B1708C">
              <w:t>Mountain</w:t>
            </w:r>
            <w:proofErr w:type="spellEnd"/>
            <w:r w:rsidR="00B1708C">
              <w:t xml:space="preserve"> </w:t>
            </w:r>
            <w:proofErr w:type="spellStart"/>
            <w:r w:rsidR="00B1708C">
              <w:t>gaits</w:t>
            </w:r>
            <w:proofErr w:type="spellEnd"/>
            <w:r w:rsidR="00F2585F">
              <w:t>: Vi må ha en form for forven</w:t>
            </w:r>
            <w:r w:rsidR="00732936">
              <w:t>tningsavklaring om dugnadsomfanget og forpliktelser</w:t>
            </w:r>
            <w:r w:rsidR="00CA60A4">
              <w:t xml:space="preserve"> i forbindelse med årsmøtet</w:t>
            </w:r>
            <w:r w:rsidR="00732936">
              <w:t xml:space="preserve"> </w:t>
            </w:r>
          </w:p>
          <w:p w14:paraId="66EA44E0" w14:textId="77777777" w:rsidR="007A7A4E" w:rsidRDefault="007A7A4E" w:rsidP="00CF1106"/>
          <w:p w14:paraId="163CB859" w14:textId="77777777" w:rsidR="00CD20BE" w:rsidRPr="007C0853" w:rsidRDefault="00CD20BE" w:rsidP="00CF1106">
            <w:pPr>
              <w:rPr>
                <w:b/>
                <w:bCs/>
              </w:rPr>
            </w:pPr>
            <w:r w:rsidRPr="007C0853">
              <w:rPr>
                <w:b/>
                <w:bCs/>
              </w:rPr>
              <w:t>Norgesserien 2022</w:t>
            </w:r>
          </w:p>
          <w:p w14:paraId="2024F2DE" w14:textId="1F3BCC97" w:rsidR="007C0853" w:rsidRPr="00CD20BE" w:rsidRDefault="00064712" w:rsidP="00CF1106">
            <w:r>
              <w:t>Tone informerer. Det ligger info sentralt på NIHF</w:t>
            </w:r>
            <w:r w:rsidR="00FA03DC">
              <w:t xml:space="preserve"> (</w:t>
            </w:r>
            <w:hyperlink r:id="rId11" w:history="1">
              <w:r w:rsidR="00FA03DC" w:rsidRPr="000666B9">
                <w:rPr>
                  <w:rStyle w:val="Hyperkobling"/>
                </w:rPr>
                <w:t>https://nihf.no/lanserer-norgesserien/</w:t>
              </w:r>
            </w:hyperlink>
            <w:r w:rsidR="00FA03DC">
              <w:t xml:space="preserve">). </w:t>
            </w:r>
            <w:r w:rsidR="0083041B">
              <w:t xml:space="preserve">Norgesserien har som mål </w:t>
            </w:r>
            <w:proofErr w:type="gramStart"/>
            <w:r w:rsidR="0083041B">
              <w:t>å motiverer</w:t>
            </w:r>
            <w:proofErr w:type="gramEnd"/>
            <w:r w:rsidR="0083041B">
              <w:t xml:space="preserve"> flere ryttere til å melde seg på stevner og da gjerne ta sats om melde seg på to disipliner i et stevne.</w:t>
            </w:r>
            <w:r w:rsidR="00EE4506">
              <w:t xml:space="preserve"> De lokale klubber vil ikke har noe ekstra jobb med opplegget. Det administreres sentralt og rytterne melder seg på gjennom Sporti.</w:t>
            </w:r>
            <w:r w:rsidR="001B5959">
              <w:t>dk.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EAD1" w14:textId="77777777" w:rsidR="00DA15DA" w:rsidRDefault="00DA15DA">
            <w:pPr>
              <w:widowControl w:val="0"/>
              <w:spacing w:line="240" w:lineRule="auto"/>
            </w:pPr>
          </w:p>
          <w:p w14:paraId="608E284B" w14:textId="72C6468A" w:rsidR="00F056F6" w:rsidRDefault="00F056F6">
            <w:pPr>
              <w:widowControl w:val="0"/>
              <w:spacing w:line="240" w:lineRule="auto"/>
            </w:pPr>
          </w:p>
        </w:tc>
      </w:tr>
      <w:tr w:rsidR="00DA15DA" w14:paraId="756724AB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FDC0" w14:textId="64AF04F9" w:rsidR="00DA15DA" w:rsidRDefault="00383036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BAE7" w14:textId="33D667F8" w:rsidR="00F67CF5" w:rsidRDefault="00F32F73" w:rsidP="00597C4D">
            <w:pPr>
              <w:rPr>
                <w:b/>
                <w:bCs/>
                <w:u w:val="single"/>
              </w:rPr>
            </w:pPr>
            <w:r w:rsidRPr="00674D64">
              <w:rPr>
                <w:b/>
                <w:bCs/>
                <w:u w:val="single"/>
              </w:rPr>
              <w:t>Annet/</w:t>
            </w:r>
            <w:proofErr w:type="spellStart"/>
            <w:r w:rsidRPr="00674D64">
              <w:rPr>
                <w:b/>
                <w:bCs/>
                <w:u w:val="single"/>
              </w:rPr>
              <w:t>Div</w:t>
            </w:r>
            <w:proofErr w:type="spellEnd"/>
          </w:p>
          <w:p w14:paraId="11C1699C" w14:textId="77777777" w:rsidR="00785532" w:rsidRDefault="00785532" w:rsidP="0022145F"/>
          <w:p w14:paraId="64A72F49" w14:textId="041A89A6" w:rsidR="00DA15DA" w:rsidRDefault="00F32F73" w:rsidP="00221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5F">
              <w:t>Neste styremøte</w:t>
            </w:r>
            <w:r w:rsidR="00EB0D22">
              <w:t xml:space="preserve"> </w:t>
            </w:r>
            <w:r w:rsidR="001B5959">
              <w:t xml:space="preserve">blir 13.desember </w:t>
            </w:r>
            <w:proofErr w:type="spellStart"/>
            <w:r w:rsidR="00770BD4">
              <w:t>kl</w:t>
            </w:r>
            <w:proofErr w:type="spellEnd"/>
            <w:r w:rsidR="00770BD4">
              <w:t xml:space="preserve"> </w:t>
            </w:r>
            <w:r w:rsidR="001B5959">
              <w:t>19:30 med oppmøte 18:30 på Egon i Stjørdal for å spise pizza.</w:t>
            </w:r>
            <w:r w:rsidR="00CC1CF4" w:rsidRPr="0022145F">
              <w:t xml:space="preserve"> </w:t>
            </w:r>
            <w:r w:rsidR="005E3F0D">
              <w:t>Gurli</w:t>
            </w:r>
            <w:r w:rsidR="000773E3">
              <w:t xml:space="preserve"> </w:t>
            </w:r>
            <w:r w:rsidR="005E1444">
              <w:t>kaller inn</w:t>
            </w:r>
            <w:r w:rsidR="0028282F">
              <w:t xml:space="preserve"> og inkluderer en innkalling i </w:t>
            </w:r>
            <w:proofErr w:type="spellStart"/>
            <w:r w:rsidR="0028282F">
              <w:t>TEAMs</w:t>
            </w:r>
            <w:proofErr w:type="spellEnd"/>
            <w:r w:rsidR="0028282F">
              <w:t xml:space="preserve"> for de som ikke kan reise til Stjørdal.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DF51C" w14:textId="77777777" w:rsidR="00DA15DA" w:rsidRDefault="00DA15DA">
            <w:pPr>
              <w:widowControl w:val="0"/>
              <w:spacing w:line="240" w:lineRule="auto"/>
            </w:pPr>
          </w:p>
          <w:p w14:paraId="73789E8B" w14:textId="05B38620" w:rsidR="00DA15DA" w:rsidRDefault="00DA15DA" w:rsidP="005E4785">
            <w:pPr>
              <w:widowControl w:val="0"/>
              <w:spacing w:line="240" w:lineRule="auto"/>
            </w:pPr>
          </w:p>
        </w:tc>
      </w:tr>
    </w:tbl>
    <w:p w14:paraId="1A2F11CD" w14:textId="77777777" w:rsidR="00DA15DA" w:rsidRDefault="00DA15DA"/>
    <w:sectPr w:rsidR="00DA15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F86"/>
    <w:multiLevelType w:val="hybridMultilevel"/>
    <w:tmpl w:val="3C7CE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F9B"/>
    <w:multiLevelType w:val="multilevel"/>
    <w:tmpl w:val="4E7E9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9532D"/>
    <w:multiLevelType w:val="multilevel"/>
    <w:tmpl w:val="5E86C1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B602B"/>
    <w:multiLevelType w:val="multilevel"/>
    <w:tmpl w:val="2EF60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D2056"/>
    <w:multiLevelType w:val="multilevel"/>
    <w:tmpl w:val="77F0A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46156A9"/>
    <w:multiLevelType w:val="hybridMultilevel"/>
    <w:tmpl w:val="2398D9AA"/>
    <w:lvl w:ilvl="0" w:tplc="56241D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21194"/>
    <w:multiLevelType w:val="hybridMultilevel"/>
    <w:tmpl w:val="11DEEDEC"/>
    <w:lvl w:ilvl="0" w:tplc="D5E075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50A7B"/>
    <w:multiLevelType w:val="multilevel"/>
    <w:tmpl w:val="9398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37E22"/>
    <w:multiLevelType w:val="multilevel"/>
    <w:tmpl w:val="825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4718B"/>
    <w:multiLevelType w:val="hybridMultilevel"/>
    <w:tmpl w:val="DC903886"/>
    <w:lvl w:ilvl="0" w:tplc="F920FC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3216A"/>
    <w:multiLevelType w:val="multilevel"/>
    <w:tmpl w:val="3490F9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185CD5"/>
    <w:multiLevelType w:val="multilevel"/>
    <w:tmpl w:val="67C2DC9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233469"/>
    <w:multiLevelType w:val="hybridMultilevel"/>
    <w:tmpl w:val="DAC6622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92844"/>
    <w:multiLevelType w:val="multilevel"/>
    <w:tmpl w:val="C6763526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>
      <w:start w:val="1"/>
      <w:numFmt w:val="lowerRoman"/>
      <w:lvlText w:val="%3."/>
      <w:lvlJc w:val="right"/>
      <w:pPr>
        <w:tabs>
          <w:tab w:val="num" w:pos="1755"/>
        </w:tabs>
        <w:ind w:left="1755" w:hanging="360"/>
      </w:pPr>
    </w:lvl>
    <w:lvl w:ilvl="3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entative="1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entative="1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entative="1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entative="1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14" w15:restartNumberingAfterBreak="0">
    <w:nsid w:val="7D3F2E71"/>
    <w:multiLevelType w:val="hybridMultilevel"/>
    <w:tmpl w:val="222E96B2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1642DA"/>
    <w:multiLevelType w:val="hybridMultilevel"/>
    <w:tmpl w:val="A0FEE292"/>
    <w:lvl w:ilvl="0" w:tplc="2BA490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3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4"/>
  </w:num>
  <w:num w:numId="11">
    <w:abstractNumId w:val="3"/>
  </w:num>
  <w:num w:numId="12">
    <w:abstractNumId w:val="9"/>
  </w:num>
  <w:num w:numId="13">
    <w:abstractNumId w:val="15"/>
  </w:num>
  <w:num w:numId="14">
    <w:abstractNumId w:val="6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DA"/>
    <w:rsid w:val="000013AA"/>
    <w:rsid w:val="00002380"/>
    <w:rsid w:val="00003491"/>
    <w:rsid w:val="0000581B"/>
    <w:rsid w:val="0000737E"/>
    <w:rsid w:val="00007636"/>
    <w:rsid w:val="00014090"/>
    <w:rsid w:val="00014133"/>
    <w:rsid w:val="0001631E"/>
    <w:rsid w:val="000163E2"/>
    <w:rsid w:val="00016416"/>
    <w:rsid w:val="00020D1C"/>
    <w:rsid w:val="00021407"/>
    <w:rsid w:val="00025396"/>
    <w:rsid w:val="00027932"/>
    <w:rsid w:val="00031053"/>
    <w:rsid w:val="00031F1A"/>
    <w:rsid w:val="0003267B"/>
    <w:rsid w:val="00040935"/>
    <w:rsid w:val="000423A5"/>
    <w:rsid w:val="00042AC8"/>
    <w:rsid w:val="00042DE7"/>
    <w:rsid w:val="0004323C"/>
    <w:rsid w:val="0004499A"/>
    <w:rsid w:val="00044C06"/>
    <w:rsid w:val="00044E99"/>
    <w:rsid w:val="00055B7B"/>
    <w:rsid w:val="000622B5"/>
    <w:rsid w:val="00064712"/>
    <w:rsid w:val="00065DC8"/>
    <w:rsid w:val="00070007"/>
    <w:rsid w:val="000718A3"/>
    <w:rsid w:val="00073BE8"/>
    <w:rsid w:val="00075D34"/>
    <w:rsid w:val="000773E3"/>
    <w:rsid w:val="00082992"/>
    <w:rsid w:val="00087B6D"/>
    <w:rsid w:val="00092383"/>
    <w:rsid w:val="00093BB2"/>
    <w:rsid w:val="00094127"/>
    <w:rsid w:val="00096898"/>
    <w:rsid w:val="000A3C06"/>
    <w:rsid w:val="000A5E1D"/>
    <w:rsid w:val="000B0946"/>
    <w:rsid w:val="000B13EA"/>
    <w:rsid w:val="000B17F4"/>
    <w:rsid w:val="000B38AB"/>
    <w:rsid w:val="000B77D1"/>
    <w:rsid w:val="000C268D"/>
    <w:rsid w:val="000C26F3"/>
    <w:rsid w:val="000C5237"/>
    <w:rsid w:val="000C5742"/>
    <w:rsid w:val="000D025B"/>
    <w:rsid w:val="000D0324"/>
    <w:rsid w:val="000D1F1F"/>
    <w:rsid w:val="000D44C5"/>
    <w:rsid w:val="000D6EA6"/>
    <w:rsid w:val="000E031F"/>
    <w:rsid w:val="000E66C3"/>
    <w:rsid w:val="000F1075"/>
    <w:rsid w:val="000F3C0D"/>
    <w:rsid w:val="000F41C2"/>
    <w:rsid w:val="000F6406"/>
    <w:rsid w:val="00100D44"/>
    <w:rsid w:val="00101384"/>
    <w:rsid w:val="0010610A"/>
    <w:rsid w:val="00106838"/>
    <w:rsid w:val="001079A0"/>
    <w:rsid w:val="00107CDB"/>
    <w:rsid w:val="00114777"/>
    <w:rsid w:val="00114BAA"/>
    <w:rsid w:val="001171C8"/>
    <w:rsid w:val="001171D1"/>
    <w:rsid w:val="00117F43"/>
    <w:rsid w:val="001301D2"/>
    <w:rsid w:val="00131116"/>
    <w:rsid w:val="00132D39"/>
    <w:rsid w:val="0013301C"/>
    <w:rsid w:val="00133904"/>
    <w:rsid w:val="00135226"/>
    <w:rsid w:val="00141B6E"/>
    <w:rsid w:val="001432F1"/>
    <w:rsid w:val="001450BD"/>
    <w:rsid w:val="00151200"/>
    <w:rsid w:val="00151F9C"/>
    <w:rsid w:val="00155B03"/>
    <w:rsid w:val="00156FDA"/>
    <w:rsid w:val="0016006B"/>
    <w:rsid w:val="00163BCE"/>
    <w:rsid w:val="00164B4A"/>
    <w:rsid w:val="001661CD"/>
    <w:rsid w:val="00166F25"/>
    <w:rsid w:val="0016727F"/>
    <w:rsid w:val="00167757"/>
    <w:rsid w:val="00174258"/>
    <w:rsid w:val="001751CD"/>
    <w:rsid w:val="00176595"/>
    <w:rsid w:val="00176CC4"/>
    <w:rsid w:val="00177882"/>
    <w:rsid w:val="0018038A"/>
    <w:rsid w:val="00180467"/>
    <w:rsid w:val="00180EE6"/>
    <w:rsid w:val="00190AB6"/>
    <w:rsid w:val="00191BAF"/>
    <w:rsid w:val="00193DE5"/>
    <w:rsid w:val="001950A7"/>
    <w:rsid w:val="00196122"/>
    <w:rsid w:val="001A018A"/>
    <w:rsid w:val="001A088D"/>
    <w:rsid w:val="001A125D"/>
    <w:rsid w:val="001A17BB"/>
    <w:rsid w:val="001A43D7"/>
    <w:rsid w:val="001A5548"/>
    <w:rsid w:val="001A76A1"/>
    <w:rsid w:val="001A7DB2"/>
    <w:rsid w:val="001B0346"/>
    <w:rsid w:val="001B0B52"/>
    <w:rsid w:val="001B0EFA"/>
    <w:rsid w:val="001B10D7"/>
    <w:rsid w:val="001B17C3"/>
    <w:rsid w:val="001B302C"/>
    <w:rsid w:val="001B3168"/>
    <w:rsid w:val="001B33EE"/>
    <w:rsid w:val="001B4AD9"/>
    <w:rsid w:val="001B5959"/>
    <w:rsid w:val="001C08E8"/>
    <w:rsid w:val="001C33AA"/>
    <w:rsid w:val="001C6D50"/>
    <w:rsid w:val="001C6E96"/>
    <w:rsid w:val="001D02FB"/>
    <w:rsid w:val="001D0735"/>
    <w:rsid w:val="001D13EE"/>
    <w:rsid w:val="001D1CB2"/>
    <w:rsid w:val="001D2367"/>
    <w:rsid w:val="001D4425"/>
    <w:rsid w:val="001D6882"/>
    <w:rsid w:val="001E1AE3"/>
    <w:rsid w:val="001E43E3"/>
    <w:rsid w:val="001E4A76"/>
    <w:rsid w:val="001E5304"/>
    <w:rsid w:val="001F4380"/>
    <w:rsid w:val="001F5D79"/>
    <w:rsid w:val="001F7317"/>
    <w:rsid w:val="001F7520"/>
    <w:rsid w:val="00200325"/>
    <w:rsid w:val="002045B9"/>
    <w:rsid w:val="00204C1A"/>
    <w:rsid w:val="00205CE4"/>
    <w:rsid w:val="0021011A"/>
    <w:rsid w:val="002115A2"/>
    <w:rsid w:val="002124FE"/>
    <w:rsid w:val="002152C1"/>
    <w:rsid w:val="002153E6"/>
    <w:rsid w:val="00216BD4"/>
    <w:rsid w:val="0022145F"/>
    <w:rsid w:val="00224BF5"/>
    <w:rsid w:val="002258EE"/>
    <w:rsid w:val="00231BE2"/>
    <w:rsid w:val="0023377D"/>
    <w:rsid w:val="00234AB6"/>
    <w:rsid w:val="0023625A"/>
    <w:rsid w:val="00243D4E"/>
    <w:rsid w:val="002462AE"/>
    <w:rsid w:val="0024737C"/>
    <w:rsid w:val="00250A50"/>
    <w:rsid w:val="002527C9"/>
    <w:rsid w:val="002541BF"/>
    <w:rsid w:val="0025420D"/>
    <w:rsid w:val="0025427C"/>
    <w:rsid w:val="002556D5"/>
    <w:rsid w:val="0025571D"/>
    <w:rsid w:val="00255C54"/>
    <w:rsid w:val="00261591"/>
    <w:rsid w:val="002621FC"/>
    <w:rsid w:val="00266B73"/>
    <w:rsid w:val="0026717B"/>
    <w:rsid w:val="00271540"/>
    <w:rsid w:val="0027375A"/>
    <w:rsid w:val="002744D3"/>
    <w:rsid w:val="002779C0"/>
    <w:rsid w:val="00281D26"/>
    <w:rsid w:val="00281F62"/>
    <w:rsid w:val="00282311"/>
    <w:rsid w:val="002825F7"/>
    <w:rsid w:val="0028282F"/>
    <w:rsid w:val="0028443F"/>
    <w:rsid w:val="00284792"/>
    <w:rsid w:val="00284950"/>
    <w:rsid w:val="00284AA0"/>
    <w:rsid w:val="0028642C"/>
    <w:rsid w:val="00290E90"/>
    <w:rsid w:val="002922EC"/>
    <w:rsid w:val="0029356F"/>
    <w:rsid w:val="00294AF8"/>
    <w:rsid w:val="00296081"/>
    <w:rsid w:val="00296958"/>
    <w:rsid w:val="00296D69"/>
    <w:rsid w:val="002A1CF5"/>
    <w:rsid w:val="002B0D1E"/>
    <w:rsid w:val="002B1ADA"/>
    <w:rsid w:val="002B1E4E"/>
    <w:rsid w:val="002B5F48"/>
    <w:rsid w:val="002C0BAA"/>
    <w:rsid w:val="002D51C0"/>
    <w:rsid w:val="002E0631"/>
    <w:rsid w:val="002E0CA3"/>
    <w:rsid w:val="002E1FAE"/>
    <w:rsid w:val="002E7CA4"/>
    <w:rsid w:val="002F0FB8"/>
    <w:rsid w:val="002F1AF4"/>
    <w:rsid w:val="002F301E"/>
    <w:rsid w:val="002F60CD"/>
    <w:rsid w:val="002F66E5"/>
    <w:rsid w:val="00301ACE"/>
    <w:rsid w:val="0030217D"/>
    <w:rsid w:val="003023E0"/>
    <w:rsid w:val="00302F01"/>
    <w:rsid w:val="003060FC"/>
    <w:rsid w:val="00311DCD"/>
    <w:rsid w:val="003130E0"/>
    <w:rsid w:val="00313F07"/>
    <w:rsid w:val="003158BD"/>
    <w:rsid w:val="0031710B"/>
    <w:rsid w:val="003176B7"/>
    <w:rsid w:val="00323EC1"/>
    <w:rsid w:val="00324841"/>
    <w:rsid w:val="003265CE"/>
    <w:rsid w:val="003266A6"/>
    <w:rsid w:val="003268A9"/>
    <w:rsid w:val="00326CA5"/>
    <w:rsid w:val="0033059F"/>
    <w:rsid w:val="003309D8"/>
    <w:rsid w:val="0033198A"/>
    <w:rsid w:val="00331B38"/>
    <w:rsid w:val="0033255E"/>
    <w:rsid w:val="00332E2C"/>
    <w:rsid w:val="00333C33"/>
    <w:rsid w:val="00333D3A"/>
    <w:rsid w:val="0033460F"/>
    <w:rsid w:val="00335670"/>
    <w:rsid w:val="003359FD"/>
    <w:rsid w:val="00335D40"/>
    <w:rsid w:val="003407A3"/>
    <w:rsid w:val="003408EC"/>
    <w:rsid w:val="00341848"/>
    <w:rsid w:val="00345A61"/>
    <w:rsid w:val="00346B2F"/>
    <w:rsid w:val="0034737D"/>
    <w:rsid w:val="0034785E"/>
    <w:rsid w:val="00350771"/>
    <w:rsid w:val="0035173D"/>
    <w:rsid w:val="00354E0A"/>
    <w:rsid w:val="00356456"/>
    <w:rsid w:val="00357BB0"/>
    <w:rsid w:val="00360339"/>
    <w:rsid w:val="003604DD"/>
    <w:rsid w:val="003606B5"/>
    <w:rsid w:val="003614BF"/>
    <w:rsid w:val="0037091B"/>
    <w:rsid w:val="00370986"/>
    <w:rsid w:val="00372A2B"/>
    <w:rsid w:val="00373201"/>
    <w:rsid w:val="0038096C"/>
    <w:rsid w:val="00383036"/>
    <w:rsid w:val="003831D6"/>
    <w:rsid w:val="0038395C"/>
    <w:rsid w:val="00386CFC"/>
    <w:rsid w:val="00387FEF"/>
    <w:rsid w:val="003908AC"/>
    <w:rsid w:val="00392D4D"/>
    <w:rsid w:val="0039325E"/>
    <w:rsid w:val="00393EC3"/>
    <w:rsid w:val="003A439E"/>
    <w:rsid w:val="003A4E67"/>
    <w:rsid w:val="003B1CDC"/>
    <w:rsid w:val="003B384A"/>
    <w:rsid w:val="003B6BA2"/>
    <w:rsid w:val="003B7725"/>
    <w:rsid w:val="003B7A5C"/>
    <w:rsid w:val="003C173E"/>
    <w:rsid w:val="003C6876"/>
    <w:rsid w:val="003C6EF7"/>
    <w:rsid w:val="003D1797"/>
    <w:rsid w:val="003D29EF"/>
    <w:rsid w:val="003D36BE"/>
    <w:rsid w:val="003D4026"/>
    <w:rsid w:val="003E34A4"/>
    <w:rsid w:val="003E58A4"/>
    <w:rsid w:val="003F1A51"/>
    <w:rsid w:val="003F2D35"/>
    <w:rsid w:val="003F2D6B"/>
    <w:rsid w:val="003F44C1"/>
    <w:rsid w:val="003F6AA7"/>
    <w:rsid w:val="003F71A2"/>
    <w:rsid w:val="003F72BF"/>
    <w:rsid w:val="003F7CBC"/>
    <w:rsid w:val="00406B87"/>
    <w:rsid w:val="004103A1"/>
    <w:rsid w:val="00412036"/>
    <w:rsid w:val="00415758"/>
    <w:rsid w:val="0041595F"/>
    <w:rsid w:val="00416D81"/>
    <w:rsid w:val="00417103"/>
    <w:rsid w:val="0042231B"/>
    <w:rsid w:val="0042380F"/>
    <w:rsid w:val="00426083"/>
    <w:rsid w:val="00430051"/>
    <w:rsid w:val="004319B0"/>
    <w:rsid w:val="004349FF"/>
    <w:rsid w:val="004366F9"/>
    <w:rsid w:val="00436C35"/>
    <w:rsid w:val="00437F44"/>
    <w:rsid w:val="00440681"/>
    <w:rsid w:val="0044110F"/>
    <w:rsid w:val="0044263F"/>
    <w:rsid w:val="00446DB2"/>
    <w:rsid w:val="00452219"/>
    <w:rsid w:val="00453096"/>
    <w:rsid w:val="00455AE6"/>
    <w:rsid w:val="0046342E"/>
    <w:rsid w:val="0046476F"/>
    <w:rsid w:val="0046574F"/>
    <w:rsid w:val="0046639F"/>
    <w:rsid w:val="004678DB"/>
    <w:rsid w:val="00470313"/>
    <w:rsid w:val="00475A01"/>
    <w:rsid w:val="00483FCE"/>
    <w:rsid w:val="00486CB6"/>
    <w:rsid w:val="0048778B"/>
    <w:rsid w:val="00487F3C"/>
    <w:rsid w:val="004928D7"/>
    <w:rsid w:val="00492C94"/>
    <w:rsid w:val="0049331E"/>
    <w:rsid w:val="00493DC6"/>
    <w:rsid w:val="00494AD8"/>
    <w:rsid w:val="00495382"/>
    <w:rsid w:val="00495625"/>
    <w:rsid w:val="004A010C"/>
    <w:rsid w:val="004A1F2A"/>
    <w:rsid w:val="004A2C7F"/>
    <w:rsid w:val="004A2D75"/>
    <w:rsid w:val="004A4BE8"/>
    <w:rsid w:val="004A552C"/>
    <w:rsid w:val="004A568C"/>
    <w:rsid w:val="004B32ED"/>
    <w:rsid w:val="004B371A"/>
    <w:rsid w:val="004C53B3"/>
    <w:rsid w:val="004C53CA"/>
    <w:rsid w:val="004D191D"/>
    <w:rsid w:val="004D4C15"/>
    <w:rsid w:val="004E0E7C"/>
    <w:rsid w:val="004E118F"/>
    <w:rsid w:val="004E2A9F"/>
    <w:rsid w:val="004E59D6"/>
    <w:rsid w:val="004F024E"/>
    <w:rsid w:val="004F4BC0"/>
    <w:rsid w:val="004F59FF"/>
    <w:rsid w:val="00500B55"/>
    <w:rsid w:val="00500C30"/>
    <w:rsid w:val="00501B79"/>
    <w:rsid w:val="00501F6A"/>
    <w:rsid w:val="00504BA9"/>
    <w:rsid w:val="00506CEF"/>
    <w:rsid w:val="005113F3"/>
    <w:rsid w:val="00511EC1"/>
    <w:rsid w:val="00513A81"/>
    <w:rsid w:val="00525632"/>
    <w:rsid w:val="0053069A"/>
    <w:rsid w:val="00530B47"/>
    <w:rsid w:val="0053165A"/>
    <w:rsid w:val="005317B4"/>
    <w:rsid w:val="00531B48"/>
    <w:rsid w:val="00532588"/>
    <w:rsid w:val="00533E88"/>
    <w:rsid w:val="00536BFA"/>
    <w:rsid w:val="005432FD"/>
    <w:rsid w:val="0054480B"/>
    <w:rsid w:val="005456F3"/>
    <w:rsid w:val="00545FD8"/>
    <w:rsid w:val="00546007"/>
    <w:rsid w:val="00546994"/>
    <w:rsid w:val="00547B73"/>
    <w:rsid w:val="00550081"/>
    <w:rsid w:val="005520D1"/>
    <w:rsid w:val="0055263A"/>
    <w:rsid w:val="00552CCB"/>
    <w:rsid w:val="005547F1"/>
    <w:rsid w:val="0055546D"/>
    <w:rsid w:val="00561A0F"/>
    <w:rsid w:val="00562FC6"/>
    <w:rsid w:val="00564582"/>
    <w:rsid w:val="005648A5"/>
    <w:rsid w:val="00565044"/>
    <w:rsid w:val="00567033"/>
    <w:rsid w:val="00570251"/>
    <w:rsid w:val="00572082"/>
    <w:rsid w:val="00572CB2"/>
    <w:rsid w:val="00573ECD"/>
    <w:rsid w:val="0057692A"/>
    <w:rsid w:val="005842BE"/>
    <w:rsid w:val="0058789A"/>
    <w:rsid w:val="00587B19"/>
    <w:rsid w:val="00591232"/>
    <w:rsid w:val="00593916"/>
    <w:rsid w:val="00595A0E"/>
    <w:rsid w:val="00595D9F"/>
    <w:rsid w:val="00597C4D"/>
    <w:rsid w:val="005A172C"/>
    <w:rsid w:val="005A3413"/>
    <w:rsid w:val="005A3B90"/>
    <w:rsid w:val="005A495D"/>
    <w:rsid w:val="005A52E9"/>
    <w:rsid w:val="005B0FBC"/>
    <w:rsid w:val="005B24BA"/>
    <w:rsid w:val="005B3CD1"/>
    <w:rsid w:val="005C0D07"/>
    <w:rsid w:val="005C10FE"/>
    <w:rsid w:val="005C1D38"/>
    <w:rsid w:val="005C2DFE"/>
    <w:rsid w:val="005C66F8"/>
    <w:rsid w:val="005C6A2A"/>
    <w:rsid w:val="005D1508"/>
    <w:rsid w:val="005D1C1C"/>
    <w:rsid w:val="005D3894"/>
    <w:rsid w:val="005D5D59"/>
    <w:rsid w:val="005D6B14"/>
    <w:rsid w:val="005D72A2"/>
    <w:rsid w:val="005E02D0"/>
    <w:rsid w:val="005E03BD"/>
    <w:rsid w:val="005E1314"/>
    <w:rsid w:val="005E1444"/>
    <w:rsid w:val="005E14AD"/>
    <w:rsid w:val="005E1A76"/>
    <w:rsid w:val="005E3F0D"/>
    <w:rsid w:val="005E4785"/>
    <w:rsid w:val="005E71B0"/>
    <w:rsid w:val="005E71FC"/>
    <w:rsid w:val="005F0092"/>
    <w:rsid w:val="005F1480"/>
    <w:rsid w:val="005F162B"/>
    <w:rsid w:val="005F36CA"/>
    <w:rsid w:val="005F6435"/>
    <w:rsid w:val="005F6D79"/>
    <w:rsid w:val="00602DBA"/>
    <w:rsid w:val="0061005F"/>
    <w:rsid w:val="0061036D"/>
    <w:rsid w:val="00611E08"/>
    <w:rsid w:val="00612056"/>
    <w:rsid w:val="006149A3"/>
    <w:rsid w:val="00615299"/>
    <w:rsid w:val="00615E50"/>
    <w:rsid w:val="0061617A"/>
    <w:rsid w:val="00616499"/>
    <w:rsid w:val="0061796F"/>
    <w:rsid w:val="006200FA"/>
    <w:rsid w:val="00622C2D"/>
    <w:rsid w:val="0062415D"/>
    <w:rsid w:val="00624E92"/>
    <w:rsid w:val="00631D24"/>
    <w:rsid w:val="00632DC7"/>
    <w:rsid w:val="006344CE"/>
    <w:rsid w:val="0064058E"/>
    <w:rsid w:val="006415D2"/>
    <w:rsid w:val="006422E4"/>
    <w:rsid w:val="006437E1"/>
    <w:rsid w:val="00644DAE"/>
    <w:rsid w:val="0064639C"/>
    <w:rsid w:val="006502DD"/>
    <w:rsid w:val="00653BD8"/>
    <w:rsid w:val="00654CFC"/>
    <w:rsid w:val="00654D53"/>
    <w:rsid w:val="00655404"/>
    <w:rsid w:val="00656C50"/>
    <w:rsid w:val="0066048C"/>
    <w:rsid w:val="00661EC1"/>
    <w:rsid w:val="00662663"/>
    <w:rsid w:val="00663A74"/>
    <w:rsid w:val="00665361"/>
    <w:rsid w:val="00665649"/>
    <w:rsid w:val="00665888"/>
    <w:rsid w:val="00665C70"/>
    <w:rsid w:val="00671493"/>
    <w:rsid w:val="006719B8"/>
    <w:rsid w:val="00672120"/>
    <w:rsid w:val="00674848"/>
    <w:rsid w:val="00674D64"/>
    <w:rsid w:val="006755A9"/>
    <w:rsid w:val="00675CB2"/>
    <w:rsid w:val="00684336"/>
    <w:rsid w:val="006843DC"/>
    <w:rsid w:val="00684812"/>
    <w:rsid w:val="00684958"/>
    <w:rsid w:val="00686E9F"/>
    <w:rsid w:val="00687942"/>
    <w:rsid w:val="00687B43"/>
    <w:rsid w:val="006903A6"/>
    <w:rsid w:val="006909BC"/>
    <w:rsid w:val="00691BF9"/>
    <w:rsid w:val="0069244D"/>
    <w:rsid w:val="00692965"/>
    <w:rsid w:val="00692E79"/>
    <w:rsid w:val="00694525"/>
    <w:rsid w:val="006974E0"/>
    <w:rsid w:val="00697773"/>
    <w:rsid w:val="006A245A"/>
    <w:rsid w:val="006A41E7"/>
    <w:rsid w:val="006A71D8"/>
    <w:rsid w:val="006A7D55"/>
    <w:rsid w:val="006B0164"/>
    <w:rsid w:val="006B15AE"/>
    <w:rsid w:val="006B1857"/>
    <w:rsid w:val="006B2B8E"/>
    <w:rsid w:val="006B58A4"/>
    <w:rsid w:val="006B7AAA"/>
    <w:rsid w:val="006C586B"/>
    <w:rsid w:val="006C586C"/>
    <w:rsid w:val="006C6039"/>
    <w:rsid w:val="006C765C"/>
    <w:rsid w:val="006C7D5E"/>
    <w:rsid w:val="006D1D7E"/>
    <w:rsid w:val="006D4C50"/>
    <w:rsid w:val="006D516C"/>
    <w:rsid w:val="006D5527"/>
    <w:rsid w:val="006E7417"/>
    <w:rsid w:val="006F1586"/>
    <w:rsid w:val="006F1994"/>
    <w:rsid w:val="006F4A71"/>
    <w:rsid w:val="006F5A1F"/>
    <w:rsid w:val="006F60B6"/>
    <w:rsid w:val="00703497"/>
    <w:rsid w:val="007059A2"/>
    <w:rsid w:val="00706CE4"/>
    <w:rsid w:val="00707034"/>
    <w:rsid w:val="007100A0"/>
    <w:rsid w:val="0071365E"/>
    <w:rsid w:val="007207CD"/>
    <w:rsid w:val="00720E6F"/>
    <w:rsid w:val="0072235B"/>
    <w:rsid w:val="00724E94"/>
    <w:rsid w:val="007258B7"/>
    <w:rsid w:val="00727560"/>
    <w:rsid w:val="007279EB"/>
    <w:rsid w:val="0073066F"/>
    <w:rsid w:val="007324FA"/>
    <w:rsid w:val="007327E0"/>
    <w:rsid w:val="00732936"/>
    <w:rsid w:val="00733099"/>
    <w:rsid w:val="0073514E"/>
    <w:rsid w:val="00741482"/>
    <w:rsid w:val="00741A6E"/>
    <w:rsid w:val="00743563"/>
    <w:rsid w:val="00743849"/>
    <w:rsid w:val="00743CE3"/>
    <w:rsid w:val="00743FF6"/>
    <w:rsid w:val="007517F1"/>
    <w:rsid w:val="007518A6"/>
    <w:rsid w:val="00753AF3"/>
    <w:rsid w:val="007573E9"/>
    <w:rsid w:val="00757B6A"/>
    <w:rsid w:val="00761CD6"/>
    <w:rsid w:val="00762C9F"/>
    <w:rsid w:val="00763272"/>
    <w:rsid w:val="0076441D"/>
    <w:rsid w:val="007669A7"/>
    <w:rsid w:val="00770BD4"/>
    <w:rsid w:val="007754EF"/>
    <w:rsid w:val="00775BDD"/>
    <w:rsid w:val="00775CBA"/>
    <w:rsid w:val="00775E61"/>
    <w:rsid w:val="007828FC"/>
    <w:rsid w:val="00783339"/>
    <w:rsid w:val="007843CE"/>
    <w:rsid w:val="00785532"/>
    <w:rsid w:val="00790562"/>
    <w:rsid w:val="0079139E"/>
    <w:rsid w:val="00791D70"/>
    <w:rsid w:val="00792325"/>
    <w:rsid w:val="0079300E"/>
    <w:rsid w:val="00796202"/>
    <w:rsid w:val="0079723E"/>
    <w:rsid w:val="007A01E1"/>
    <w:rsid w:val="007A317C"/>
    <w:rsid w:val="007A3405"/>
    <w:rsid w:val="007A7A4E"/>
    <w:rsid w:val="007B045B"/>
    <w:rsid w:val="007B1EFB"/>
    <w:rsid w:val="007B2411"/>
    <w:rsid w:val="007B326B"/>
    <w:rsid w:val="007B6402"/>
    <w:rsid w:val="007C0853"/>
    <w:rsid w:val="007C31CC"/>
    <w:rsid w:val="007C37FF"/>
    <w:rsid w:val="007D216D"/>
    <w:rsid w:val="007D29D3"/>
    <w:rsid w:val="007D5D6E"/>
    <w:rsid w:val="007D72FC"/>
    <w:rsid w:val="007D7842"/>
    <w:rsid w:val="007E1406"/>
    <w:rsid w:val="007E200A"/>
    <w:rsid w:val="007E2F9B"/>
    <w:rsid w:val="007E34B6"/>
    <w:rsid w:val="007E3507"/>
    <w:rsid w:val="007E4CB1"/>
    <w:rsid w:val="007F3B0B"/>
    <w:rsid w:val="007F4234"/>
    <w:rsid w:val="007F4AE7"/>
    <w:rsid w:val="007F5920"/>
    <w:rsid w:val="007F75F4"/>
    <w:rsid w:val="007F7DA9"/>
    <w:rsid w:val="00801A79"/>
    <w:rsid w:val="0080227C"/>
    <w:rsid w:val="00803E9C"/>
    <w:rsid w:val="00805FDE"/>
    <w:rsid w:val="00806AC1"/>
    <w:rsid w:val="00807635"/>
    <w:rsid w:val="00810254"/>
    <w:rsid w:val="0081137E"/>
    <w:rsid w:val="00814760"/>
    <w:rsid w:val="008148EF"/>
    <w:rsid w:val="008161DE"/>
    <w:rsid w:val="0081744F"/>
    <w:rsid w:val="00823655"/>
    <w:rsid w:val="00825648"/>
    <w:rsid w:val="00825F4F"/>
    <w:rsid w:val="00827200"/>
    <w:rsid w:val="00827ADA"/>
    <w:rsid w:val="0083041B"/>
    <w:rsid w:val="00830E26"/>
    <w:rsid w:val="00831D71"/>
    <w:rsid w:val="0083300E"/>
    <w:rsid w:val="00834F29"/>
    <w:rsid w:val="008364EF"/>
    <w:rsid w:val="008378E5"/>
    <w:rsid w:val="008446EF"/>
    <w:rsid w:val="00846E77"/>
    <w:rsid w:val="008476FC"/>
    <w:rsid w:val="0085222D"/>
    <w:rsid w:val="00853389"/>
    <w:rsid w:val="00854455"/>
    <w:rsid w:val="008549C5"/>
    <w:rsid w:val="008552A4"/>
    <w:rsid w:val="00855E2C"/>
    <w:rsid w:val="00857040"/>
    <w:rsid w:val="00857B3E"/>
    <w:rsid w:val="008614E2"/>
    <w:rsid w:val="00863559"/>
    <w:rsid w:val="00864E83"/>
    <w:rsid w:val="00865BA8"/>
    <w:rsid w:val="00866EFA"/>
    <w:rsid w:val="008673E9"/>
    <w:rsid w:val="00871AA2"/>
    <w:rsid w:val="00871E6B"/>
    <w:rsid w:val="00874353"/>
    <w:rsid w:val="008759D9"/>
    <w:rsid w:val="00875C9D"/>
    <w:rsid w:val="0088047E"/>
    <w:rsid w:val="008808E1"/>
    <w:rsid w:val="0088258D"/>
    <w:rsid w:val="00884979"/>
    <w:rsid w:val="00885A64"/>
    <w:rsid w:val="008860C8"/>
    <w:rsid w:val="00886789"/>
    <w:rsid w:val="00891365"/>
    <w:rsid w:val="00891E27"/>
    <w:rsid w:val="008961D0"/>
    <w:rsid w:val="008976B9"/>
    <w:rsid w:val="008B05D3"/>
    <w:rsid w:val="008B1E5B"/>
    <w:rsid w:val="008B3336"/>
    <w:rsid w:val="008C186D"/>
    <w:rsid w:val="008C1E00"/>
    <w:rsid w:val="008C4A6A"/>
    <w:rsid w:val="008C7BB5"/>
    <w:rsid w:val="008D01E0"/>
    <w:rsid w:val="008D0922"/>
    <w:rsid w:val="008D0B64"/>
    <w:rsid w:val="008D184F"/>
    <w:rsid w:val="008D32B1"/>
    <w:rsid w:val="008D6205"/>
    <w:rsid w:val="008E2181"/>
    <w:rsid w:val="008E7112"/>
    <w:rsid w:val="008E7DCC"/>
    <w:rsid w:val="008E7EDC"/>
    <w:rsid w:val="008E7FED"/>
    <w:rsid w:val="008F1DFC"/>
    <w:rsid w:val="008F3A12"/>
    <w:rsid w:val="008F4736"/>
    <w:rsid w:val="008F6BE3"/>
    <w:rsid w:val="00900957"/>
    <w:rsid w:val="0090258A"/>
    <w:rsid w:val="00902C45"/>
    <w:rsid w:val="00903945"/>
    <w:rsid w:val="00903BEE"/>
    <w:rsid w:val="00903FCD"/>
    <w:rsid w:val="0090677D"/>
    <w:rsid w:val="00910D34"/>
    <w:rsid w:val="00911CD9"/>
    <w:rsid w:val="009135ED"/>
    <w:rsid w:val="00915B57"/>
    <w:rsid w:val="00917D80"/>
    <w:rsid w:val="00920DB4"/>
    <w:rsid w:val="00923A5F"/>
    <w:rsid w:val="009277F7"/>
    <w:rsid w:val="0093072B"/>
    <w:rsid w:val="00930F63"/>
    <w:rsid w:val="00933854"/>
    <w:rsid w:val="009362F2"/>
    <w:rsid w:val="0093706C"/>
    <w:rsid w:val="00941557"/>
    <w:rsid w:val="00943E81"/>
    <w:rsid w:val="00954BB7"/>
    <w:rsid w:val="00957641"/>
    <w:rsid w:val="009611FA"/>
    <w:rsid w:val="009623CF"/>
    <w:rsid w:val="009625B7"/>
    <w:rsid w:val="00962715"/>
    <w:rsid w:val="0096301B"/>
    <w:rsid w:val="009633EE"/>
    <w:rsid w:val="00965578"/>
    <w:rsid w:val="00970419"/>
    <w:rsid w:val="0097279E"/>
    <w:rsid w:val="00972904"/>
    <w:rsid w:val="00972DB9"/>
    <w:rsid w:val="00973645"/>
    <w:rsid w:val="00975938"/>
    <w:rsid w:val="0097661B"/>
    <w:rsid w:val="00980AA0"/>
    <w:rsid w:val="00982DB7"/>
    <w:rsid w:val="009832FC"/>
    <w:rsid w:val="00983F03"/>
    <w:rsid w:val="00986851"/>
    <w:rsid w:val="00987258"/>
    <w:rsid w:val="009902AB"/>
    <w:rsid w:val="00992120"/>
    <w:rsid w:val="009937AA"/>
    <w:rsid w:val="00994728"/>
    <w:rsid w:val="0099473D"/>
    <w:rsid w:val="009A1704"/>
    <w:rsid w:val="009A30FC"/>
    <w:rsid w:val="009A4A2E"/>
    <w:rsid w:val="009A4DDA"/>
    <w:rsid w:val="009A5D9D"/>
    <w:rsid w:val="009B5772"/>
    <w:rsid w:val="009B7602"/>
    <w:rsid w:val="009C2833"/>
    <w:rsid w:val="009C3647"/>
    <w:rsid w:val="009C40B5"/>
    <w:rsid w:val="009C7068"/>
    <w:rsid w:val="009C7E21"/>
    <w:rsid w:val="009D06A3"/>
    <w:rsid w:val="009D0CB4"/>
    <w:rsid w:val="009D2E54"/>
    <w:rsid w:val="009D32F8"/>
    <w:rsid w:val="009D46BE"/>
    <w:rsid w:val="009D73FC"/>
    <w:rsid w:val="009D7ABA"/>
    <w:rsid w:val="009E1D78"/>
    <w:rsid w:val="009E530C"/>
    <w:rsid w:val="009E6B71"/>
    <w:rsid w:val="009F10A7"/>
    <w:rsid w:val="009F1A61"/>
    <w:rsid w:val="009F4981"/>
    <w:rsid w:val="009F60BD"/>
    <w:rsid w:val="00A00ADB"/>
    <w:rsid w:val="00A02D5A"/>
    <w:rsid w:val="00A12572"/>
    <w:rsid w:val="00A15DAA"/>
    <w:rsid w:val="00A17D9D"/>
    <w:rsid w:val="00A203DA"/>
    <w:rsid w:val="00A21278"/>
    <w:rsid w:val="00A214BE"/>
    <w:rsid w:val="00A23004"/>
    <w:rsid w:val="00A2421A"/>
    <w:rsid w:val="00A2528E"/>
    <w:rsid w:val="00A32895"/>
    <w:rsid w:val="00A32A1D"/>
    <w:rsid w:val="00A3377A"/>
    <w:rsid w:val="00A358E7"/>
    <w:rsid w:val="00A36BF0"/>
    <w:rsid w:val="00A41880"/>
    <w:rsid w:val="00A4286A"/>
    <w:rsid w:val="00A43318"/>
    <w:rsid w:val="00A43DFC"/>
    <w:rsid w:val="00A53E43"/>
    <w:rsid w:val="00A56B34"/>
    <w:rsid w:val="00A611BE"/>
    <w:rsid w:val="00A62A00"/>
    <w:rsid w:val="00A70E4A"/>
    <w:rsid w:val="00A71397"/>
    <w:rsid w:val="00A7297F"/>
    <w:rsid w:val="00A74962"/>
    <w:rsid w:val="00A74BAF"/>
    <w:rsid w:val="00A76460"/>
    <w:rsid w:val="00A82195"/>
    <w:rsid w:val="00A82F41"/>
    <w:rsid w:val="00A90A4C"/>
    <w:rsid w:val="00A9157C"/>
    <w:rsid w:val="00A92E8F"/>
    <w:rsid w:val="00A95D4B"/>
    <w:rsid w:val="00A96272"/>
    <w:rsid w:val="00AA0A6E"/>
    <w:rsid w:val="00AA2E04"/>
    <w:rsid w:val="00AA5C58"/>
    <w:rsid w:val="00AA78ED"/>
    <w:rsid w:val="00AB1A5E"/>
    <w:rsid w:val="00AB2C8F"/>
    <w:rsid w:val="00AC1815"/>
    <w:rsid w:val="00AC5396"/>
    <w:rsid w:val="00AC63EB"/>
    <w:rsid w:val="00AC7977"/>
    <w:rsid w:val="00AD3067"/>
    <w:rsid w:val="00AD783B"/>
    <w:rsid w:val="00AE05CD"/>
    <w:rsid w:val="00AE2496"/>
    <w:rsid w:val="00AE46C5"/>
    <w:rsid w:val="00AE4FB2"/>
    <w:rsid w:val="00AE7E2C"/>
    <w:rsid w:val="00AF3817"/>
    <w:rsid w:val="00AF4F55"/>
    <w:rsid w:val="00AF5700"/>
    <w:rsid w:val="00AF72BC"/>
    <w:rsid w:val="00AF776B"/>
    <w:rsid w:val="00B00AC0"/>
    <w:rsid w:val="00B02F00"/>
    <w:rsid w:val="00B04DDA"/>
    <w:rsid w:val="00B1228E"/>
    <w:rsid w:val="00B124F7"/>
    <w:rsid w:val="00B126F9"/>
    <w:rsid w:val="00B16C51"/>
    <w:rsid w:val="00B1708C"/>
    <w:rsid w:val="00B17545"/>
    <w:rsid w:val="00B17F42"/>
    <w:rsid w:val="00B20FC0"/>
    <w:rsid w:val="00B216A7"/>
    <w:rsid w:val="00B221F4"/>
    <w:rsid w:val="00B230EB"/>
    <w:rsid w:val="00B24047"/>
    <w:rsid w:val="00B27A2E"/>
    <w:rsid w:val="00B31980"/>
    <w:rsid w:val="00B31A82"/>
    <w:rsid w:val="00B322E8"/>
    <w:rsid w:val="00B34C79"/>
    <w:rsid w:val="00B34CAE"/>
    <w:rsid w:val="00B361DD"/>
    <w:rsid w:val="00B36AC6"/>
    <w:rsid w:val="00B37C29"/>
    <w:rsid w:val="00B37EC9"/>
    <w:rsid w:val="00B40ECE"/>
    <w:rsid w:val="00B4736F"/>
    <w:rsid w:val="00B51BDB"/>
    <w:rsid w:val="00B51F99"/>
    <w:rsid w:val="00B559DC"/>
    <w:rsid w:val="00B65A84"/>
    <w:rsid w:val="00B76DB9"/>
    <w:rsid w:val="00B80259"/>
    <w:rsid w:val="00B81346"/>
    <w:rsid w:val="00B82C6A"/>
    <w:rsid w:val="00B85665"/>
    <w:rsid w:val="00B8723D"/>
    <w:rsid w:val="00B90369"/>
    <w:rsid w:val="00B9084F"/>
    <w:rsid w:val="00B93C8C"/>
    <w:rsid w:val="00B956B9"/>
    <w:rsid w:val="00BA08F8"/>
    <w:rsid w:val="00BA0A26"/>
    <w:rsid w:val="00BA1643"/>
    <w:rsid w:val="00BA271C"/>
    <w:rsid w:val="00BA302C"/>
    <w:rsid w:val="00BA3552"/>
    <w:rsid w:val="00BA780B"/>
    <w:rsid w:val="00BB3522"/>
    <w:rsid w:val="00BB5118"/>
    <w:rsid w:val="00BB6D0D"/>
    <w:rsid w:val="00BC05B3"/>
    <w:rsid w:val="00BC6EAF"/>
    <w:rsid w:val="00BC76C8"/>
    <w:rsid w:val="00BD25A7"/>
    <w:rsid w:val="00BD2CB7"/>
    <w:rsid w:val="00BD43B0"/>
    <w:rsid w:val="00BD4D7C"/>
    <w:rsid w:val="00BD6DCF"/>
    <w:rsid w:val="00BE1C05"/>
    <w:rsid w:val="00BE26CF"/>
    <w:rsid w:val="00BE272B"/>
    <w:rsid w:val="00BE2782"/>
    <w:rsid w:val="00BF26EB"/>
    <w:rsid w:val="00BF3D55"/>
    <w:rsid w:val="00BF7D39"/>
    <w:rsid w:val="00C02EE1"/>
    <w:rsid w:val="00C1114E"/>
    <w:rsid w:val="00C11B18"/>
    <w:rsid w:val="00C14651"/>
    <w:rsid w:val="00C16047"/>
    <w:rsid w:val="00C16D82"/>
    <w:rsid w:val="00C24B7F"/>
    <w:rsid w:val="00C26FD1"/>
    <w:rsid w:val="00C30FD7"/>
    <w:rsid w:val="00C3164E"/>
    <w:rsid w:val="00C35796"/>
    <w:rsid w:val="00C4040F"/>
    <w:rsid w:val="00C430F9"/>
    <w:rsid w:val="00C435F7"/>
    <w:rsid w:val="00C45AEE"/>
    <w:rsid w:val="00C46D66"/>
    <w:rsid w:val="00C52847"/>
    <w:rsid w:val="00C52C82"/>
    <w:rsid w:val="00C53AFB"/>
    <w:rsid w:val="00C53D15"/>
    <w:rsid w:val="00C618F1"/>
    <w:rsid w:val="00C61936"/>
    <w:rsid w:val="00C61A58"/>
    <w:rsid w:val="00C64C8D"/>
    <w:rsid w:val="00C65ECC"/>
    <w:rsid w:val="00C66E60"/>
    <w:rsid w:val="00C6794B"/>
    <w:rsid w:val="00C70C22"/>
    <w:rsid w:val="00C72811"/>
    <w:rsid w:val="00C72E44"/>
    <w:rsid w:val="00C7559A"/>
    <w:rsid w:val="00C80358"/>
    <w:rsid w:val="00C80B51"/>
    <w:rsid w:val="00C818D5"/>
    <w:rsid w:val="00C8314F"/>
    <w:rsid w:val="00C83469"/>
    <w:rsid w:val="00C84172"/>
    <w:rsid w:val="00C90D12"/>
    <w:rsid w:val="00C93405"/>
    <w:rsid w:val="00C953B7"/>
    <w:rsid w:val="00C97E31"/>
    <w:rsid w:val="00CA133F"/>
    <w:rsid w:val="00CA4C8E"/>
    <w:rsid w:val="00CA60A4"/>
    <w:rsid w:val="00CA6ECD"/>
    <w:rsid w:val="00CB1F2F"/>
    <w:rsid w:val="00CB27F8"/>
    <w:rsid w:val="00CB7F1A"/>
    <w:rsid w:val="00CC008F"/>
    <w:rsid w:val="00CC12B0"/>
    <w:rsid w:val="00CC1A86"/>
    <w:rsid w:val="00CC1CF4"/>
    <w:rsid w:val="00CC4559"/>
    <w:rsid w:val="00CC4BFA"/>
    <w:rsid w:val="00CC4C72"/>
    <w:rsid w:val="00CC508B"/>
    <w:rsid w:val="00CC511F"/>
    <w:rsid w:val="00CC7E60"/>
    <w:rsid w:val="00CD00C4"/>
    <w:rsid w:val="00CD1ED3"/>
    <w:rsid w:val="00CD2026"/>
    <w:rsid w:val="00CD20BE"/>
    <w:rsid w:val="00CD29D9"/>
    <w:rsid w:val="00CD41AF"/>
    <w:rsid w:val="00CD4B19"/>
    <w:rsid w:val="00CD76DC"/>
    <w:rsid w:val="00CE08B4"/>
    <w:rsid w:val="00CE244B"/>
    <w:rsid w:val="00CE495A"/>
    <w:rsid w:val="00CE71EF"/>
    <w:rsid w:val="00CE764B"/>
    <w:rsid w:val="00CE7CA7"/>
    <w:rsid w:val="00CF0BDC"/>
    <w:rsid w:val="00CF1106"/>
    <w:rsid w:val="00CF1109"/>
    <w:rsid w:val="00CF1E4E"/>
    <w:rsid w:val="00CF2333"/>
    <w:rsid w:val="00D00E3F"/>
    <w:rsid w:val="00D01428"/>
    <w:rsid w:val="00D02A5A"/>
    <w:rsid w:val="00D04636"/>
    <w:rsid w:val="00D05B8E"/>
    <w:rsid w:val="00D06792"/>
    <w:rsid w:val="00D101C8"/>
    <w:rsid w:val="00D1217E"/>
    <w:rsid w:val="00D1380F"/>
    <w:rsid w:val="00D15608"/>
    <w:rsid w:val="00D15C80"/>
    <w:rsid w:val="00D15E04"/>
    <w:rsid w:val="00D20998"/>
    <w:rsid w:val="00D20E4F"/>
    <w:rsid w:val="00D211E1"/>
    <w:rsid w:val="00D22D59"/>
    <w:rsid w:val="00D235F5"/>
    <w:rsid w:val="00D240B0"/>
    <w:rsid w:val="00D24D03"/>
    <w:rsid w:val="00D31622"/>
    <w:rsid w:val="00D31A02"/>
    <w:rsid w:val="00D33CDA"/>
    <w:rsid w:val="00D34120"/>
    <w:rsid w:val="00D34AF0"/>
    <w:rsid w:val="00D40010"/>
    <w:rsid w:val="00D40012"/>
    <w:rsid w:val="00D40572"/>
    <w:rsid w:val="00D42748"/>
    <w:rsid w:val="00D43427"/>
    <w:rsid w:val="00D47E49"/>
    <w:rsid w:val="00D5069D"/>
    <w:rsid w:val="00D50717"/>
    <w:rsid w:val="00D51534"/>
    <w:rsid w:val="00D5189D"/>
    <w:rsid w:val="00D51D34"/>
    <w:rsid w:val="00D51FE3"/>
    <w:rsid w:val="00D52580"/>
    <w:rsid w:val="00D53E72"/>
    <w:rsid w:val="00D55B27"/>
    <w:rsid w:val="00D60228"/>
    <w:rsid w:val="00D607F3"/>
    <w:rsid w:val="00D60BCA"/>
    <w:rsid w:val="00D64044"/>
    <w:rsid w:val="00D65468"/>
    <w:rsid w:val="00D67E72"/>
    <w:rsid w:val="00D714C9"/>
    <w:rsid w:val="00D72116"/>
    <w:rsid w:val="00D731D4"/>
    <w:rsid w:val="00D73401"/>
    <w:rsid w:val="00D742C4"/>
    <w:rsid w:val="00D748AE"/>
    <w:rsid w:val="00D7573D"/>
    <w:rsid w:val="00D75D15"/>
    <w:rsid w:val="00D771E9"/>
    <w:rsid w:val="00D773E2"/>
    <w:rsid w:val="00D7750F"/>
    <w:rsid w:val="00D82DFA"/>
    <w:rsid w:val="00D840A1"/>
    <w:rsid w:val="00D8695D"/>
    <w:rsid w:val="00D86D18"/>
    <w:rsid w:val="00D97C18"/>
    <w:rsid w:val="00DA15DA"/>
    <w:rsid w:val="00DA2639"/>
    <w:rsid w:val="00DA2F9E"/>
    <w:rsid w:val="00DA4D7D"/>
    <w:rsid w:val="00DA5C0E"/>
    <w:rsid w:val="00DB1E14"/>
    <w:rsid w:val="00DB21E1"/>
    <w:rsid w:val="00DB2F14"/>
    <w:rsid w:val="00DB4C8E"/>
    <w:rsid w:val="00DB57C2"/>
    <w:rsid w:val="00DC0947"/>
    <w:rsid w:val="00DC1306"/>
    <w:rsid w:val="00DC62DF"/>
    <w:rsid w:val="00DD5522"/>
    <w:rsid w:val="00DE0448"/>
    <w:rsid w:val="00DE2331"/>
    <w:rsid w:val="00DE31BB"/>
    <w:rsid w:val="00DE4A7A"/>
    <w:rsid w:val="00DE5722"/>
    <w:rsid w:val="00DE680B"/>
    <w:rsid w:val="00DF09A4"/>
    <w:rsid w:val="00DF17FF"/>
    <w:rsid w:val="00DF36F6"/>
    <w:rsid w:val="00DF55A1"/>
    <w:rsid w:val="00E000B1"/>
    <w:rsid w:val="00E016B9"/>
    <w:rsid w:val="00E0203A"/>
    <w:rsid w:val="00E05EE8"/>
    <w:rsid w:val="00E05FCB"/>
    <w:rsid w:val="00E1031A"/>
    <w:rsid w:val="00E12C74"/>
    <w:rsid w:val="00E21B48"/>
    <w:rsid w:val="00E237C2"/>
    <w:rsid w:val="00E24711"/>
    <w:rsid w:val="00E248CE"/>
    <w:rsid w:val="00E252D4"/>
    <w:rsid w:val="00E31C00"/>
    <w:rsid w:val="00E330CF"/>
    <w:rsid w:val="00E330FF"/>
    <w:rsid w:val="00E354AB"/>
    <w:rsid w:val="00E37D36"/>
    <w:rsid w:val="00E479C2"/>
    <w:rsid w:val="00E51C22"/>
    <w:rsid w:val="00E53AEC"/>
    <w:rsid w:val="00E544E4"/>
    <w:rsid w:val="00E571DD"/>
    <w:rsid w:val="00E57E3D"/>
    <w:rsid w:val="00E65376"/>
    <w:rsid w:val="00E67C7D"/>
    <w:rsid w:val="00E73BD5"/>
    <w:rsid w:val="00E74723"/>
    <w:rsid w:val="00E75D65"/>
    <w:rsid w:val="00E7619E"/>
    <w:rsid w:val="00E76724"/>
    <w:rsid w:val="00E86326"/>
    <w:rsid w:val="00E91C79"/>
    <w:rsid w:val="00E920FD"/>
    <w:rsid w:val="00E93D17"/>
    <w:rsid w:val="00E947CB"/>
    <w:rsid w:val="00E94894"/>
    <w:rsid w:val="00E96123"/>
    <w:rsid w:val="00E9622B"/>
    <w:rsid w:val="00E969BB"/>
    <w:rsid w:val="00E9776A"/>
    <w:rsid w:val="00EA0136"/>
    <w:rsid w:val="00EA2722"/>
    <w:rsid w:val="00EA505F"/>
    <w:rsid w:val="00EB05F6"/>
    <w:rsid w:val="00EB0D22"/>
    <w:rsid w:val="00EB383E"/>
    <w:rsid w:val="00EB4602"/>
    <w:rsid w:val="00EB46A0"/>
    <w:rsid w:val="00EB533A"/>
    <w:rsid w:val="00EB7276"/>
    <w:rsid w:val="00EC1C49"/>
    <w:rsid w:val="00EC2154"/>
    <w:rsid w:val="00EC457F"/>
    <w:rsid w:val="00EC51DC"/>
    <w:rsid w:val="00ED2878"/>
    <w:rsid w:val="00ED3802"/>
    <w:rsid w:val="00EE0B1F"/>
    <w:rsid w:val="00EE31DD"/>
    <w:rsid w:val="00EE42E2"/>
    <w:rsid w:val="00EE4506"/>
    <w:rsid w:val="00EE53FB"/>
    <w:rsid w:val="00EE611D"/>
    <w:rsid w:val="00EF1E22"/>
    <w:rsid w:val="00EF20D4"/>
    <w:rsid w:val="00EF5809"/>
    <w:rsid w:val="00EF7AA9"/>
    <w:rsid w:val="00F04F66"/>
    <w:rsid w:val="00F056F6"/>
    <w:rsid w:val="00F05B4B"/>
    <w:rsid w:val="00F103B0"/>
    <w:rsid w:val="00F1099B"/>
    <w:rsid w:val="00F11AA6"/>
    <w:rsid w:val="00F12181"/>
    <w:rsid w:val="00F12FCA"/>
    <w:rsid w:val="00F14000"/>
    <w:rsid w:val="00F1648A"/>
    <w:rsid w:val="00F17F0A"/>
    <w:rsid w:val="00F20316"/>
    <w:rsid w:val="00F21CD1"/>
    <w:rsid w:val="00F2585F"/>
    <w:rsid w:val="00F25A11"/>
    <w:rsid w:val="00F26CC7"/>
    <w:rsid w:val="00F276BE"/>
    <w:rsid w:val="00F315F0"/>
    <w:rsid w:val="00F31989"/>
    <w:rsid w:val="00F3286C"/>
    <w:rsid w:val="00F32F73"/>
    <w:rsid w:val="00F334FF"/>
    <w:rsid w:val="00F3378E"/>
    <w:rsid w:val="00F33836"/>
    <w:rsid w:val="00F45358"/>
    <w:rsid w:val="00F51194"/>
    <w:rsid w:val="00F51579"/>
    <w:rsid w:val="00F536EB"/>
    <w:rsid w:val="00F53918"/>
    <w:rsid w:val="00F56F8C"/>
    <w:rsid w:val="00F574A0"/>
    <w:rsid w:val="00F611BA"/>
    <w:rsid w:val="00F67CF5"/>
    <w:rsid w:val="00F7120C"/>
    <w:rsid w:val="00F72311"/>
    <w:rsid w:val="00F727F3"/>
    <w:rsid w:val="00F75171"/>
    <w:rsid w:val="00F76896"/>
    <w:rsid w:val="00F77B43"/>
    <w:rsid w:val="00F80CE8"/>
    <w:rsid w:val="00F8300C"/>
    <w:rsid w:val="00F83E64"/>
    <w:rsid w:val="00F8423B"/>
    <w:rsid w:val="00F91152"/>
    <w:rsid w:val="00F91C49"/>
    <w:rsid w:val="00F92548"/>
    <w:rsid w:val="00F92EED"/>
    <w:rsid w:val="00FA00A5"/>
    <w:rsid w:val="00FA03DC"/>
    <w:rsid w:val="00FA36BB"/>
    <w:rsid w:val="00FA3801"/>
    <w:rsid w:val="00FA5917"/>
    <w:rsid w:val="00FB2527"/>
    <w:rsid w:val="00FB2CDF"/>
    <w:rsid w:val="00FB4958"/>
    <w:rsid w:val="00FB58D5"/>
    <w:rsid w:val="00FB726B"/>
    <w:rsid w:val="00FB7845"/>
    <w:rsid w:val="00FC21B9"/>
    <w:rsid w:val="00FC3140"/>
    <w:rsid w:val="00FC329F"/>
    <w:rsid w:val="00FC5AB2"/>
    <w:rsid w:val="00FC5EA8"/>
    <w:rsid w:val="00FD024B"/>
    <w:rsid w:val="00FD3A94"/>
    <w:rsid w:val="00FD6BE3"/>
    <w:rsid w:val="00FD71D2"/>
    <w:rsid w:val="00FD79AE"/>
    <w:rsid w:val="00FE2A56"/>
    <w:rsid w:val="00FE2CAE"/>
    <w:rsid w:val="00FE67E1"/>
    <w:rsid w:val="00FF342A"/>
    <w:rsid w:val="00FF4B47"/>
    <w:rsid w:val="00FF4C50"/>
    <w:rsid w:val="00FF5995"/>
    <w:rsid w:val="00FF5B93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F7BC"/>
  <w15:docId w15:val="{16331561-5DC5-4173-A4E7-ACECF1A6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">
    <w:name w:val="il"/>
    <w:basedOn w:val="Standardskriftforavsnitt"/>
    <w:rsid w:val="00A71397"/>
  </w:style>
  <w:style w:type="paragraph" w:styleId="Listeavsnitt">
    <w:name w:val="List Paragraph"/>
    <w:basedOn w:val="Normal"/>
    <w:uiPriority w:val="34"/>
    <w:qFormat/>
    <w:rsid w:val="00422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unhideWhenUsed/>
    <w:rsid w:val="00866EF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6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9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6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hf.no/lanserer-norgesserien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meistaradeild.i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4B48EF26BE4F9F3F80C13C30608A" ma:contentTypeVersion="14" ma:contentTypeDescription="Opprett et nytt dokument." ma:contentTypeScope="" ma:versionID="d4184ae57868aa8446195fb8c51ba289">
  <xsd:schema xmlns:xsd="http://www.w3.org/2001/XMLSchema" xmlns:xs="http://www.w3.org/2001/XMLSchema" xmlns:p="http://schemas.microsoft.com/office/2006/metadata/properties" xmlns:ns3="03148020-852d-4f50-b30b-19270ad68341" xmlns:ns4="36374bd2-7795-4d03-b0ea-81f729270fcd" targetNamespace="http://schemas.microsoft.com/office/2006/metadata/properties" ma:root="true" ma:fieldsID="31a0b242a206843d062f226030137487" ns3:_="" ns4:_="">
    <xsd:import namespace="03148020-852d-4f50-b30b-19270ad68341"/>
    <xsd:import namespace="36374bd2-7795-4d03-b0ea-81f729270f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48020-852d-4f50-b30b-19270a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4bd2-7795-4d03-b0ea-81f729270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58E43-3346-4E01-BBC4-8B2C92179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1FEB3D-DF43-493F-826B-74A58DE9F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48020-852d-4f50-b30b-19270ad68341"/>
    <ds:schemaRef ds:uri="36374bd2-7795-4d03-b0ea-81f729270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0CDE1-05BD-47F6-B063-EB75672B78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515B6-34EB-4C8A-848C-5A8FDC53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Lillian Uthus Mathisen</cp:lastModifiedBy>
  <cp:revision>2</cp:revision>
  <dcterms:created xsi:type="dcterms:W3CDTF">2021-11-19T10:54:00Z</dcterms:created>
  <dcterms:modified xsi:type="dcterms:W3CDTF">2021-11-19T10:54:00Z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0x01010026DA4B48EF26BE4F9F3F80C13C30608A</vt:lpwstr>
  </property>
</Properties>
</file>